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4D" w:rsidRPr="00B4214D" w:rsidRDefault="00B4214D" w:rsidP="00B4214D">
      <w:pPr>
        <w:spacing w:after="0" w:line="240" w:lineRule="auto"/>
        <w:jc w:val="center"/>
        <w:rPr>
          <w:rFonts w:ascii="Times New Roman" w:hAnsi="Times New Roman" w:cs="Times New Roman"/>
          <w:b/>
          <w:bCs/>
          <w:sz w:val="28"/>
          <w:szCs w:val="28"/>
        </w:rPr>
      </w:pPr>
      <w:r w:rsidRPr="00B4214D">
        <w:rPr>
          <w:rFonts w:ascii="Times New Roman" w:hAnsi="Times New Roman" w:cs="Times New Roman"/>
          <w:b/>
          <w:bCs/>
          <w:sz w:val="28"/>
          <w:szCs w:val="28"/>
        </w:rPr>
        <w:t>Справка</w:t>
      </w:r>
    </w:p>
    <w:p w:rsidR="00B4214D" w:rsidRPr="00B4214D" w:rsidRDefault="00B4214D" w:rsidP="00B4214D">
      <w:pPr>
        <w:spacing w:after="0" w:line="240" w:lineRule="auto"/>
        <w:jc w:val="center"/>
        <w:rPr>
          <w:rFonts w:ascii="Times New Roman" w:hAnsi="Times New Roman" w:cs="Times New Roman"/>
          <w:b/>
          <w:bCs/>
          <w:sz w:val="28"/>
          <w:szCs w:val="28"/>
        </w:rPr>
      </w:pPr>
      <w:r w:rsidRPr="00B4214D">
        <w:rPr>
          <w:rFonts w:ascii="Times New Roman" w:hAnsi="Times New Roman" w:cs="Times New Roman"/>
          <w:b/>
          <w:bCs/>
          <w:sz w:val="28"/>
          <w:szCs w:val="28"/>
        </w:rPr>
        <w:t>по результатам проведенных контрольных мероприятий в отношении деятельности образовательных учреждений муниципального образования «Хиславичский район» Смоленской области по исполнению муниципальных заданий, установленных на 2017 год</w:t>
      </w:r>
    </w:p>
    <w:p w:rsidR="009968F5" w:rsidRDefault="009968F5" w:rsidP="000713B4">
      <w:pPr>
        <w:spacing w:after="0" w:line="240" w:lineRule="auto"/>
        <w:ind w:firstLine="708"/>
        <w:jc w:val="both"/>
        <w:rPr>
          <w:rFonts w:ascii="Times New Roman" w:hAnsi="Times New Roman" w:cs="Times New Roman"/>
          <w:sz w:val="28"/>
          <w:szCs w:val="28"/>
        </w:rPr>
      </w:pPr>
    </w:p>
    <w:p w:rsidR="00B4214D" w:rsidRDefault="00B4214D" w:rsidP="000713B4">
      <w:pPr>
        <w:spacing w:after="0" w:line="240" w:lineRule="auto"/>
        <w:ind w:firstLine="708"/>
        <w:jc w:val="both"/>
        <w:rPr>
          <w:rFonts w:ascii="Times New Roman" w:hAnsi="Times New Roman" w:cs="Times New Roman"/>
          <w:sz w:val="28"/>
          <w:szCs w:val="28"/>
        </w:rPr>
      </w:pPr>
      <w:r w:rsidRPr="000713B4">
        <w:rPr>
          <w:rFonts w:ascii="Times New Roman" w:hAnsi="Times New Roman" w:cs="Times New Roman"/>
          <w:sz w:val="28"/>
          <w:szCs w:val="28"/>
        </w:rPr>
        <w:t xml:space="preserve">Контрольные мероприятия проводились в период с </w:t>
      </w:r>
      <w:r w:rsidR="00506166">
        <w:rPr>
          <w:rFonts w:ascii="Times New Roman" w:hAnsi="Times New Roman" w:cs="Times New Roman"/>
          <w:sz w:val="28"/>
          <w:szCs w:val="28"/>
        </w:rPr>
        <w:t>12</w:t>
      </w:r>
      <w:r w:rsidRPr="000713B4">
        <w:rPr>
          <w:rFonts w:ascii="Times New Roman" w:hAnsi="Times New Roman" w:cs="Times New Roman"/>
          <w:sz w:val="28"/>
          <w:szCs w:val="28"/>
        </w:rPr>
        <w:t xml:space="preserve"> по </w:t>
      </w:r>
      <w:r w:rsidR="00506166">
        <w:rPr>
          <w:rFonts w:ascii="Times New Roman" w:hAnsi="Times New Roman" w:cs="Times New Roman"/>
          <w:sz w:val="28"/>
          <w:szCs w:val="28"/>
        </w:rPr>
        <w:t>1</w:t>
      </w:r>
      <w:r w:rsidR="00BA142B">
        <w:rPr>
          <w:rFonts w:ascii="Times New Roman" w:hAnsi="Times New Roman" w:cs="Times New Roman"/>
          <w:sz w:val="28"/>
          <w:szCs w:val="28"/>
        </w:rPr>
        <w:t>6</w:t>
      </w:r>
      <w:r w:rsidRPr="000713B4">
        <w:rPr>
          <w:rFonts w:ascii="Times New Roman" w:hAnsi="Times New Roman" w:cs="Times New Roman"/>
          <w:sz w:val="28"/>
          <w:szCs w:val="28"/>
        </w:rPr>
        <w:t xml:space="preserve"> февраля 2018 года в отношении деятельности образовательных учреждений </w:t>
      </w:r>
      <w:r w:rsidR="000713B4" w:rsidRPr="000713B4">
        <w:rPr>
          <w:rFonts w:ascii="Times New Roman" w:hAnsi="Times New Roman" w:cs="Times New Roman"/>
          <w:sz w:val="28"/>
          <w:szCs w:val="28"/>
        </w:rPr>
        <w:t xml:space="preserve">муниципального образования </w:t>
      </w:r>
      <w:r w:rsidRPr="000713B4">
        <w:rPr>
          <w:rFonts w:ascii="Times New Roman" w:hAnsi="Times New Roman" w:cs="Times New Roman"/>
          <w:sz w:val="28"/>
          <w:szCs w:val="28"/>
        </w:rPr>
        <w:t>«Хиславичский район» Смоленской области по исполнению муниципальных заданий, установленных на 2017 год.</w:t>
      </w:r>
    </w:p>
    <w:p w:rsidR="00212229" w:rsidRDefault="00212229" w:rsidP="00212229">
      <w:pPr>
        <w:spacing w:after="0" w:line="240" w:lineRule="auto"/>
        <w:ind w:firstLine="708"/>
        <w:jc w:val="both"/>
        <w:rPr>
          <w:rFonts w:ascii="Times New Roman" w:hAnsi="Times New Roman"/>
          <w:sz w:val="28"/>
          <w:szCs w:val="24"/>
        </w:rPr>
      </w:pPr>
      <w:r>
        <w:rPr>
          <w:rFonts w:ascii="Times New Roman" w:hAnsi="Times New Roman"/>
          <w:sz w:val="28"/>
          <w:szCs w:val="24"/>
        </w:rPr>
        <w:t xml:space="preserve">Муниципальные задания </w:t>
      </w:r>
      <w:r w:rsidR="00010FF4">
        <w:rPr>
          <w:rFonts w:ascii="Times New Roman" w:hAnsi="Times New Roman"/>
          <w:sz w:val="28"/>
          <w:szCs w:val="24"/>
        </w:rPr>
        <w:t>образовательных учреждений</w:t>
      </w:r>
      <w:r>
        <w:rPr>
          <w:rFonts w:ascii="Times New Roman" w:hAnsi="Times New Roman"/>
          <w:sz w:val="28"/>
          <w:szCs w:val="24"/>
        </w:rPr>
        <w:t xml:space="preserve"> </w:t>
      </w:r>
      <w:r w:rsidR="00010FF4">
        <w:rPr>
          <w:rFonts w:ascii="Times New Roman" w:hAnsi="Times New Roman"/>
          <w:sz w:val="28"/>
          <w:szCs w:val="24"/>
        </w:rPr>
        <w:t>формируются</w:t>
      </w:r>
      <w:r>
        <w:rPr>
          <w:rFonts w:ascii="Times New Roman" w:hAnsi="Times New Roman"/>
          <w:sz w:val="28"/>
          <w:szCs w:val="24"/>
        </w:rPr>
        <w:t xml:space="preserve"> в соответствии с Постановлением Администрации муниципального образования «Хиславичский район» Смоленской области от 21.06.2016 № 230 «Об утверждении Положения о порядке формирования муниципального задания на оказание муниципальных услуг (выполнение работ) в отношении муниципальных бюджетных учреждений и финансового обеспечения выполнения муниципального задания».</w:t>
      </w:r>
    </w:p>
    <w:p w:rsidR="005A1A89" w:rsidRDefault="005A1A89" w:rsidP="00212229">
      <w:pPr>
        <w:spacing w:after="0" w:line="240" w:lineRule="auto"/>
        <w:ind w:firstLine="708"/>
        <w:jc w:val="both"/>
        <w:rPr>
          <w:rFonts w:ascii="Times New Roman" w:hAnsi="Times New Roman"/>
          <w:sz w:val="28"/>
          <w:szCs w:val="24"/>
        </w:rPr>
      </w:pPr>
      <w:r>
        <w:rPr>
          <w:rFonts w:ascii="Times New Roman" w:hAnsi="Times New Roman"/>
          <w:sz w:val="28"/>
          <w:szCs w:val="24"/>
        </w:rPr>
        <w:t xml:space="preserve">Отчет об исполнении муниципального задания предоставляется ежеквартально не позднее 15-го числа месяца, следующего за отчетным периодом. </w:t>
      </w:r>
      <w:r w:rsidR="00506166">
        <w:rPr>
          <w:rFonts w:ascii="Times New Roman" w:hAnsi="Times New Roman"/>
          <w:sz w:val="28"/>
          <w:szCs w:val="24"/>
        </w:rPr>
        <w:t>В</w:t>
      </w:r>
      <w:r>
        <w:rPr>
          <w:rFonts w:ascii="Times New Roman" w:hAnsi="Times New Roman"/>
          <w:sz w:val="28"/>
          <w:szCs w:val="24"/>
        </w:rPr>
        <w:t xml:space="preserve">месте с </w:t>
      </w:r>
      <w:r w:rsidR="00506166">
        <w:rPr>
          <w:rFonts w:ascii="Times New Roman" w:hAnsi="Times New Roman"/>
          <w:sz w:val="28"/>
          <w:szCs w:val="24"/>
        </w:rPr>
        <w:t xml:space="preserve">годовым </w:t>
      </w:r>
      <w:r>
        <w:rPr>
          <w:rFonts w:ascii="Times New Roman" w:hAnsi="Times New Roman"/>
          <w:sz w:val="28"/>
          <w:szCs w:val="24"/>
        </w:rPr>
        <w:t>отчетом о выполнении муниципального задания учреждения предоставляют пояснительную записку о выполнении или обосновании невыполнения показателей деятельности.</w:t>
      </w:r>
    </w:p>
    <w:p w:rsidR="00212229" w:rsidRDefault="00B4214D" w:rsidP="00212229">
      <w:pPr>
        <w:autoSpaceDE w:val="0"/>
        <w:autoSpaceDN w:val="0"/>
        <w:adjustRightInd w:val="0"/>
        <w:spacing w:after="0" w:line="240" w:lineRule="auto"/>
        <w:ind w:firstLine="709"/>
        <w:jc w:val="both"/>
        <w:rPr>
          <w:rFonts w:ascii="Times New Roman" w:hAnsi="Times New Roman" w:cs="Times New Roman"/>
          <w:sz w:val="28"/>
          <w:szCs w:val="28"/>
        </w:rPr>
      </w:pPr>
      <w:r w:rsidRPr="000713B4">
        <w:rPr>
          <w:rFonts w:ascii="Times New Roman" w:hAnsi="Times New Roman" w:cs="Times New Roman"/>
          <w:sz w:val="28"/>
          <w:szCs w:val="28"/>
        </w:rPr>
        <w:t xml:space="preserve">В ходе проведения контрольных мероприятий были изучены </w:t>
      </w:r>
      <w:r w:rsidR="00235547" w:rsidRPr="000713B4">
        <w:rPr>
          <w:rFonts w:ascii="Times New Roman" w:hAnsi="Times New Roman" w:cs="Times New Roman"/>
          <w:sz w:val="28"/>
          <w:szCs w:val="28"/>
        </w:rPr>
        <w:t>муниципальные задания</w:t>
      </w:r>
      <w:r w:rsidR="003B5A3D">
        <w:rPr>
          <w:rFonts w:ascii="Times New Roman" w:hAnsi="Times New Roman" w:cs="Times New Roman"/>
          <w:sz w:val="28"/>
          <w:szCs w:val="28"/>
        </w:rPr>
        <w:t xml:space="preserve"> образовательных учреждений</w:t>
      </w:r>
      <w:r w:rsidR="00235547" w:rsidRPr="000713B4">
        <w:rPr>
          <w:rFonts w:ascii="Times New Roman" w:hAnsi="Times New Roman" w:cs="Times New Roman"/>
          <w:sz w:val="28"/>
          <w:szCs w:val="28"/>
        </w:rPr>
        <w:t xml:space="preserve"> на 2017 год и на плановый период 2018 и 2019 годов, </w:t>
      </w:r>
      <w:r w:rsidR="00212229">
        <w:rPr>
          <w:rFonts w:ascii="Times New Roman" w:hAnsi="Times New Roman" w:cs="Times New Roman"/>
          <w:sz w:val="28"/>
          <w:szCs w:val="28"/>
        </w:rPr>
        <w:t xml:space="preserve">проанализировано исполнение показателей, характеризующих объем </w:t>
      </w:r>
      <w:r w:rsidR="003B5A3D">
        <w:rPr>
          <w:rFonts w:ascii="Times New Roman" w:hAnsi="Times New Roman" w:cs="Times New Roman"/>
          <w:sz w:val="28"/>
          <w:szCs w:val="28"/>
        </w:rPr>
        <w:t xml:space="preserve">муниципальных </w:t>
      </w:r>
      <w:r w:rsidR="00212229">
        <w:rPr>
          <w:rFonts w:ascii="Times New Roman" w:hAnsi="Times New Roman" w:cs="Times New Roman"/>
          <w:sz w:val="28"/>
          <w:szCs w:val="28"/>
        </w:rPr>
        <w:t>услуг, и показателей, характеризующих качество муниципальн</w:t>
      </w:r>
      <w:r w:rsidR="003B5A3D">
        <w:rPr>
          <w:rFonts w:ascii="Times New Roman" w:hAnsi="Times New Roman" w:cs="Times New Roman"/>
          <w:sz w:val="28"/>
          <w:szCs w:val="28"/>
        </w:rPr>
        <w:t>ых</w:t>
      </w:r>
      <w:r w:rsidR="00212229">
        <w:rPr>
          <w:rFonts w:ascii="Times New Roman" w:hAnsi="Times New Roman" w:cs="Times New Roman"/>
          <w:sz w:val="28"/>
          <w:szCs w:val="28"/>
        </w:rPr>
        <w:t xml:space="preserve"> услуг</w:t>
      </w:r>
      <w:r w:rsidR="00010FF4">
        <w:rPr>
          <w:rFonts w:ascii="Times New Roman" w:hAnsi="Times New Roman" w:cs="Times New Roman"/>
          <w:sz w:val="28"/>
          <w:szCs w:val="28"/>
        </w:rPr>
        <w:t>, отраженных в ежеквартальных и годовых отчетах об исполнении муниципальн</w:t>
      </w:r>
      <w:r w:rsidR="003B5A3D">
        <w:rPr>
          <w:rFonts w:ascii="Times New Roman" w:hAnsi="Times New Roman" w:cs="Times New Roman"/>
          <w:sz w:val="28"/>
          <w:szCs w:val="28"/>
        </w:rPr>
        <w:t>ых</w:t>
      </w:r>
      <w:r w:rsidR="00010FF4">
        <w:rPr>
          <w:rFonts w:ascii="Times New Roman" w:hAnsi="Times New Roman" w:cs="Times New Roman"/>
          <w:sz w:val="28"/>
          <w:szCs w:val="28"/>
        </w:rPr>
        <w:t xml:space="preserve"> задани</w:t>
      </w:r>
      <w:r w:rsidR="003B5A3D">
        <w:rPr>
          <w:rFonts w:ascii="Times New Roman" w:hAnsi="Times New Roman" w:cs="Times New Roman"/>
          <w:sz w:val="28"/>
          <w:szCs w:val="28"/>
        </w:rPr>
        <w:t>й</w:t>
      </w:r>
      <w:r w:rsidR="00212229">
        <w:rPr>
          <w:rFonts w:ascii="Times New Roman" w:hAnsi="Times New Roman" w:cs="Times New Roman"/>
          <w:sz w:val="28"/>
          <w:szCs w:val="28"/>
        </w:rPr>
        <w:t>.</w:t>
      </w:r>
    </w:p>
    <w:p w:rsidR="007E569F" w:rsidRPr="00F26E54" w:rsidRDefault="00251E4D" w:rsidP="00561F61">
      <w:pPr>
        <w:spacing w:after="0" w:line="240" w:lineRule="auto"/>
        <w:jc w:val="both"/>
        <w:rPr>
          <w:rFonts w:ascii="Times New Roman" w:hAnsi="Times New Roman" w:cs="Times New Roman"/>
          <w:i/>
          <w:sz w:val="16"/>
          <w:szCs w:val="16"/>
        </w:rPr>
      </w:pPr>
      <w:r>
        <w:rPr>
          <w:rFonts w:ascii="Times New Roman" w:hAnsi="Times New Roman"/>
          <w:sz w:val="28"/>
          <w:szCs w:val="24"/>
        </w:rPr>
        <w:tab/>
      </w:r>
    </w:p>
    <w:p w:rsidR="007E569F" w:rsidRPr="00C15248" w:rsidRDefault="00A57B7F" w:rsidP="007E569F">
      <w:pPr>
        <w:pStyle w:val="ConsPlusNonformat"/>
        <w:widowControl/>
        <w:jc w:val="center"/>
        <w:rPr>
          <w:rFonts w:ascii="Times New Roman" w:hAnsi="Times New Roman" w:cs="Times New Roman"/>
          <w:i/>
          <w:sz w:val="28"/>
          <w:szCs w:val="24"/>
        </w:rPr>
      </w:pPr>
      <w:r w:rsidRPr="00C15248">
        <w:rPr>
          <w:rFonts w:ascii="Times New Roman" w:hAnsi="Times New Roman" w:cs="Times New Roman"/>
          <w:i/>
          <w:sz w:val="28"/>
          <w:szCs w:val="24"/>
        </w:rPr>
        <w:t>Муниципальная услуга</w:t>
      </w:r>
      <w:r w:rsidR="009E61F2" w:rsidRPr="00C15248">
        <w:rPr>
          <w:rFonts w:ascii="Times New Roman" w:hAnsi="Times New Roman" w:cs="Times New Roman"/>
          <w:i/>
          <w:sz w:val="28"/>
          <w:szCs w:val="24"/>
        </w:rPr>
        <w:t xml:space="preserve"> </w:t>
      </w:r>
      <w:r w:rsidRPr="00C15248">
        <w:rPr>
          <w:rFonts w:ascii="Times New Roman" w:hAnsi="Times New Roman" w:cs="Times New Roman"/>
          <w:i/>
          <w:sz w:val="28"/>
          <w:szCs w:val="24"/>
        </w:rPr>
        <w:t>«</w:t>
      </w:r>
      <w:r w:rsidR="00B850FB" w:rsidRPr="00C15248">
        <w:rPr>
          <w:rFonts w:ascii="Times New Roman" w:hAnsi="Times New Roman" w:cs="Times New Roman"/>
          <w:i/>
          <w:sz w:val="28"/>
          <w:szCs w:val="24"/>
        </w:rPr>
        <w:t>Предоставление начального общего,</w:t>
      </w:r>
    </w:p>
    <w:p w:rsidR="007E569F" w:rsidRPr="00C15248" w:rsidRDefault="00B850FB" w:rsidP="007E569F">
      <w:pPr>
        <w:pStyle w:val="ConsPlusNonformat"/>
        <w:widowControl/>
        <w:jc w:val="center"/>
        <w:rPr>
          <w:rFonts w:ascii="Times New Roman" w:hAnsi="Times New Roman" w:cs="Times New Roman"/>
          <w:i/>
          <w:sz w:val="28"/>
          <w:szCs w:val="24"/>
        </w:rPr>
      </w:pPr>
      <w:r w:rsidRPr="00C15248">
        <w:rPr>
          <w:rFonts w:ascii="Times New Roman" w:hAnsi="Times New Roman" w:cs="Times New Roman"/>
          <w:i/>
          <w:sz w:val="28"/>
          <w:szCs w:val="24"/>
        </w:rPr>
        <w:t>осн</w:t>
      </w:r>
      <w:r w:rsidR="009E61F2" w:rsidRPr="00C15248">
        <w:rPr>
          <w:rFonts w:ascii="Times New Roman" w:hAnsi="Times New Roman" w:cs="Times New Roman"/>
          <w:i/>
          <w:sz w:val="28"/>
          <w:szCs w:val="24"/>
        </w:rPr>
        <w:t xml:space="preserve">овного общего, </w:t>
      </w:r>
      <w:r w:rsidR="007378BE" w:rsidRPr="00C15248">
        <w:rPr>
          <w:rFonts w:ascii="Times New Roman" w:hAnsi="Times New Roman" w:cs="Times New Roman"/>
          <w:i/>
          <w:sz w:val="28"/>
          <w:szCs w:val="24"/>
        </w:rPr>
        <w:t>среднего</w:t>
      </w:r>
      <w:r w:rsidRPr="00C15248">
        <w:rPr>
          <w:rFonts w:ascii="Times New Roman" w:hAnsi="Times New Roman" w:cs="Times New Roman"/>
          <w:i/>
          <w:sz w:val="28"/>
          <w:szCs w:val="24"/>
        </w:rPr>
        <w:t xml:space="preserve"> общего образования</w:t>
      </w:r>
      <w:r w:rsidR="00A57B7F" w:rsidRPr="00C15248">
        <w:rPr>
          <w:rFonts w:ascii="Times New Roman" w:hAnsi="Times New Roman" w:cs="Times New Roman"/>
          <w:i/>
          <w:sz w:val="28"/>
          <w:szCs w:val="24"/>
        </w:rPr>
        <w:t>»</w:t>
      </w:r>
    </w:p>
    <w:p w:rsidR="007E569F" w:rsidRPr="00F26E54" w:rsidRDefault="007E569F" w:rsidP="009E61F2">
      <w:pPr>
        <w:pStyle w:val="ConsPlusNonformat"/>
        <w:widowControl/>
        <w:ind w:firstLine="708"/>
        <w:jc w:val="both"/>
        <w:rPr>
          <w:rFonts w:ascii="Times New Roman" w:hAnsi="Times New Roman" w:cs="Times New Roman"/>
          <w:i/>
          <w:sz w:val="16"/>
          <w:szCs w:val="16"/>
        </w:rPr>
      </w:pPr>
    </w:p>
    <w:p w:rsidR="00F90699" w:rsidRPr="00354A6A" w:rsidRDefault="009E61F2" w:rsidP="009E61F2">
      <w:pPr>
        <w:pStyle w:val="ConsPlusNonformat"/>
        <w:widowControl/>
        <w:ind w:firstLine="708"/>
        <w:jc w:val="both"/>
        <w:rPr>
          <w:rFonts w:ascii="Times New Roman" w:hAnsi="Times New Roman" w:cs="Times New Roman"/>
          <w:bCs/>
          <w:sz w:val="28"/>
          <w:szCs w:val="24"/>
        </w:rPr>
      </w:pPr>
      <w:r>
        <w:rPr>
          <w:rFonts w:ascii="Times New Roman" w:hAnsi="Times New Roman" w:cs="Times New Roman"/>
          <w:sz w:val="28"/>
          <w:szCs w:val="24"/>
        </w:rPr>
        <w:t xml:space="preserve"> </w:t>
      </w:r>
      <w:r w:rsidR="00A57B7F" w:rsidRPr="00354A6A">
        <w:rPr>
          <w:rFonts w:ascii="Times New Roman" w:hAnsi="Times New Roman" w:cs="Times New Roman"/>
          <w:bCs/>
          <w:sz w:val="28"/>
          <w:szCs w:val="24"/>
        </w:rPr>
        <w:t>Предоставление муниципальной услуги осуществля</w:t>
      </w:r>
      <w:r w:rsidR="00DD3C13">
        <w:rPr>
          <w:rFonts w:ascii="Times New Roman" w:hAnsi="Times New Roman" w:cs="Times New Roman"/>
          <w:bCs/>
          <w:sz w:val="28"/>
          <w:szCs w:val="24"/>
        </w:rPr>
        <w:t>ют</w:t>
      </w:r>
      <w:r w:rsidR="00A57B7F" w:rsidRPr="00354A6A">
        <w:rPr>
          <w:rFonts w:ascii="Times New Roman" w:hAnsi="Times New Roman" w:cs="Times New Roman"/>
          <w:bCs/>
          <w:sz w:val="28"/>
          <w:szCs w:val="24"/>
        </w:rPr>
        <w:t xml:space="preserve"> следующие учреждения:</w:t>
      </w:r>
      <w:r w:rsidR="000C3E13">
        <w:rPr>
          <w:rFonts w:ascii="Times New Roman" w:hAnsi="Times New Roman" w:cs="Times New Roman"/>
          <w:bCs/>
          <w:sz w:val="28"/>
          <w:szCs w:val="24"/>
        </w:rPr>
        <w:t xml:space="preserve"> Муниципальное бюджетное общеобразовательное учреждение «Хиславичская средняя школа», Муниципальное бюджетное общеобразовательное учреждение «Ленинская основная школа», Муниципальное бюджетное общеобразовательное учреждение «Заревская основная школа», Муниципальное бюджетное общеобразовательное учреждение «Иозефовская основная школа», Муниципальное бюджетное общеобразовательное учреждение «Растегаевская основная школа», Муниципальное бюджетное общеобразовательное учреждение «Соинская основная школа», Муниципальное бюджетное общеобразовательное учреждение «Череповская основная школа».</w:t>
      </w:r>
      <w:r w:rsidR="00A57B7F" w:rsidRPr="00354A6A">
        <w:rPr>
          <w:rFonts w:ascii="Times New Roman" w:hAnsi="Times New Roman" w:cs="Times New Roman"/>
          <w:bCs/>
          <w:sz w:val="28"/>
          <w:szCs w:val="24"/>
        </w:rPr>
        <w:t xml:space="preserve"> </w:t>
      </w:r>
    </w:p>
    <w:p w:rsidR="00A57B7F" w:rsidRDefault="00A57B7F" w:rsidP="000C3E13">
      <w:pPr>
        <w:pStyle w:val="ConsPlusNonformat"/>
        <w:widowControl/>
        <w:ind w:firstLine="708"/>
        <w:jc w:val="both"/>
        <w:rPr>
          <w:rFonts w:ascii="Times New Roman" w:hAnsi="Times New Roman" w:cs="Times New Roman"/>
          <w:sz w:val="28"/>
          <w:szCs w:val="24"/>
        </w:rPr>
      </w:pPr>
      <w:r w:rsidRPr="00354A6A">
        <w:rPr>
          <w:rFonts w:ascii="Times New Roman" w:hAnsi="Times New Roman" w:cs="Times New Roman"/>
          <w:bCs/>
          <w:sz w:val="28"/>
          <w:szCs w:val="24"/>
        </w:rPr>
        <w:t xml:space="preserve">Потребителями муниципальной услуги являются граждане, проживающие на территории </w:t>
      </w:r>
      <w:r w:rsidR="000C3E13">
        <w:rPr>
          <w:rFonts w:ascii="Times New Roman" w:hAnsi="Times New Roman" w:cs="Times New Roman"/>
          <w:bCs/>
          <w:sz w:val="28"/>
          <w:szCs w:val="24"/>
        </w:rPr>
        <w:t>Хиславичского</w:t>
      </w:r>
      <w:r w:rsidR="00DF45FC" w:rsidRPr="00354A6A">
        <w:rPr>
          <w:rFonts w:ascii="Times New Roman" w:hAnsi="Times New Roman" w:cs="Times New Roman"/>
          <w:bCs/>
          <w:sz w:val="28"/>
          <w:szCs w:val="24"/>
        </w:rPr>
        <w:t xml:space="preserve"> района </w:t>
      </w:r>
      <w:r w:rsidRPr="00354A6A">
        <w:rPr>
          <w:rFonts w:ascii="Times New Roman" w:hAnsi="Times New Roman" w:cs="Times New Roman"/>
          <w:bCs/>
          <w:sz w:val="28"/>
          <w:szCs w:val="24"/>
        </w:rPr>
        <w:t>и имеющие право на получение образования соответствующего уровня</w:t>
      </w:r>
      <w:r w:rsidR="00DD3C13">
        <w:rPr>
          <w:rFonts w:ascii="Times New Roman" w:hAnsi="Times New Roman" w:cs="Times New Roman"/>
          <w:bCs/>
          <w:sz w:val="28"/>
          <w:szCs w:val="24"/>
        </w:rPr>
        <w:t>,</w:t>
      </w:r>
      <w:r w:rsidRPr="00354A6A">
        <w:rPr>
          <w:rFonts w:ascii="Times New Roman" w:hAnsi="Times New Roman" w:cs="Times New Roman"/>
          <w:bCs/>
          <w:sz w:val="28"/>
          <w:szCs w:val="24"/>
        </w:rPr>
        <w:t xml:space="preserve"> в возрасте от </w:t>
      </w:r>
      <w:r w:rsidR="00DF45FC" w:rsidRPr="00354A6A">
        <w:rPr>
          <w:rFonts w:ascii="Times New Roman" w:hAnsi="Times New Roman" w:cs="Times New Roman"/>
          <w:sz w:val="28"/>
          <w:szCs w:val="24"/>
        </w:rPr>
        <w:t>6 лет 6 месяцев</w:t>
      </w:r>
      <w:r w:rsidRPr="00354A6A">
        <w:rPr>
          <w:rFonts w:ascii="Times New Roman" w:hAnsi="Times New Roman" w:cs="Times New Roman"/>
          <w:sz w:val="28"/>
          <w:szCs w:val="24"/>
        </w:rPr>
        <w:t xml:space="preserve"> до 18 лет.</w:t>
      </w:r>
    </w:p>
    <w:p w:rsidR="007378BE" w:rsidRDefault="00C15248" w:rsidP="00F26E54">
      <w:pPr>
        <w:pStyle w:val="ConsPlusNonformat"/>
        <w:widowControl/>
        <w:ind w:firstLine="708"/>
        <w:jc w:val="both"/>
        <w:rPr>
          <w:rFonts w:ascii="Times New Roman" w:hAnsi="Times New Roman" w:cs="Times New Roman"/>
          <w:sz w:val="28"/>
          <w:szCs w:val="24"/>
        </w:rPr>
      </w:pPr>
      <w:r>
        <w:rPr>
          <w:rFonts w:ascii="Times New Roman" w:hAnsi="Times New Roman" w:cs="Times New Roman"/>
          <w:sz w:val="28"/>
          <w:szCs w:val="24"/>
        </w:rPr>
        <w:lastRenderedPageBreak/>
        <w:t>Общеобразовательными учреждениями установлены следующие объемные показатели по предоставлению муниципальной услуги</w:t>
      </w:r>
      <w:r w:rsidR="00805DDF">
        <w:rPr>
          <w:rFonts w:ascii="Times New Roman" w:hAnsi="Times New Roman" w:cs="Times New Roman"/>
          <w:sz w:val="28"/>
          <w:szCs w:val="24"/>
        </w:rPr>
        <w:t>:</w:t>
      </w:r>
    </w:p>
    <w:p w:rsidR="00805DDF" w:rsidRDefault="00805DDF" w:rsidP="00F97F59">
      <w:pPr>
        <w:pStyle w:val="ConsPlusNonformat"/>
        <w:widowControl/>
        <w:numPr>
          <w:ilvl w:val="0"/>
          <w:numId w:val="1"/>
        </w:numPr>
        <w:ind w:left="284" w:hanging="284"/>
        <w:jc w:val="both"/>
        <w:rPr>
          <w:rFonts w:ascii="Times New Roman" w:hAnsi="Times New Roman" w:cs="Times New Roman"/>
          <w:sz w:val="28"/>
          <w:szCs w:val="24"/>
        </w:rPr>
      </w:pPr>
      <w:r>
        <w:rPr>
          <w:rFonts w:ascii="Times New Roman" w:hAnsi="Times New Roman" w:cs="Times New Roman"/>
          <w:sz w:val="28"/>
          <w:szCs w:val="24"/>
        </w:rPr>
        <w:t>реализация общеобразовательных программ начального общего образования</w:t>
      </w:r>
      <w:r w:rsidR="00DD3C13">
        <w:rPr>
          <w:rFonts w:ascii="Times New Roman" w:hAnsi="Times New Roman" w:cs="Times New Roman"/>
          <w:sz w:val="28"/>
          <w:szCs w:val="24"/>
        </w:rPr>
        <w:t>;</w:t>
      </w:r>
    </w:p>
    <w:p w:rsidR="00805DDF" w:rsidRDefault="00805DDF" w:rsidP="00F97F59">
      <w:pPr>
        <w:pStyle w:val="ConsPlusNonformat"/>
        <w:widowControl/>
        <w:numPr>
          <w:ilvl w:val="0"/>
          <w:numId w:val="1"/>
        </w:numPr>
        <w:ind w:left="284" w:hanging="284"/>
        <w:jc w:val="both"/>
        <w:rPr>
          <w:rFonts w:ascii="Times New Roman" w:hAnsi="Times New Roman" w:cs="Times New Roman"/>
          <w:sz w:val="28"/>
          <w:szCs w:val="24"/>
        </w:rPr>
      </w:pPr>
      <w:r>
        <w:rPr>
          <w:rFonts w:ascii="Times New Roman" w:hAnsi="Times New Roman" w:cs="Times New Roman"/>
          <w:sz w:val="28"/>
          <w:szCs w:val="24"/>
        </w:rPr>
        <w:t>реализация общеобразовательных программ основного общего образования</w:t>
      </w:r>
      <w:r w:rsidR="00DD3C13">
        <w:rPr>
          <w:rFonts w:ascii="Times New Roman" w:hAnsi="Times New Roman" w:cs="Times New Roman"/>
          <w:sz w:val="28"/>
          <w:szCs w:val="24"/>
        </w:rPr>
        <w:t>;</w:t>
      </w:r>
    </w:p>
    <w:p w:rsidR="00805DDF" w:rsidRDefault="00805DDF" w:rsidP="00F97F59">
      <w:pPr>
        <w:pStyle w:val="ConsPlusNonformat"/>
        <w:widowControl/>
        <w:numPr>
          <w:ilvl w:val="0"/>
          <w:numId w:val="1"/>
        </w:numPr>
        <w:ind w:left="284" w:hanging="284"/>
        <w:jc w:val="both"/>
        <w:rPr>
          <w:rFonts w:ascii="Times New Roman" w:hAnsi="Times New Roman" w:cs="Times New Roman"/>
          <w:sz w:val="28"/>
          <w:szCs w:val="24"/>
        </w:rPr>
      </w:pPr>
      <w:r>
        <w:rPr>
          <w:rFonts w:ascii="Times New Roman" w:hAnsi="Times New Roman" w:cs="Times New Roman"/>
          <w:sz w:val="28"/>
          <w:szCs w:val="24"/>
        </w:rPr>
        <w:t>реализация общеобразовательных программ среднего общего образования</w:t>
      </w:r>
      <w:r w:rsidR="00DD3C13">
        <w:rPr>
          <w:rFonts w:ascii="Times New Roman" w:hAnsi="Times New Roman" w:cs="Times New Roman"/>
          <w:sz w:val="28"/>
          <w:szCs w:val="24"/>
        </w:rPr>
        <w:t>.</w:t>
      </w:r>
    </w:p>
    <w:p w:rsidR="007378BE" w:rsidRDefault="00DD3C13" w:rsidP="00506166">
      <w:pPr>
        <w:pStyle w:val="ConsPlusNonformat"/>
        <w:widowControl/>
        <w:ind w:firstLine="708"/>
        <w:jc w:val="both"/>
        <w:rPr>
          <w:rFonts w:ascii="Times New Roman" w:hAnsi="Times New Roman" w:cs="Times New Roman"/>
          <w:sz w:val="28"/>
          <w:szCs w:val="24"/>
        </w:rPr>
      </w:pPr>
      <w:r>
        <w:rPr>
          <w:rFonts w:ascii="Times New Roman" w:hAnsi="Times New Roman" w:cs="Times New Roman"/>
          <w:sz w:val="28"/>
          <w:szCs w:val="24"/>
        </w:rPr>
        <w:t>Установлены п</w:t>
      </w:r>
      <w:r w:rsidR="00805DDF">
        <w:rPr>
          <w:rFonts w:ascii="Times New Roman" w:hAnsi="Times New Roman" w:cs="Times New Roman"/>
          <w:sz w:val="28"/>
          <w:szCs w:val="24"/>
        </w:rPr>
        <w:t>оказатели, характеризующие качество муниципальн</w:t>
      </w:r>
      <w:r w:rsidR="00C15248">
        <w:rPr>
          <w:rFonts w:ascii="Times New Roman" w:hAnsi="Times New Roman" w:cs="Times New Roman"/>
          <w:sz w:val="28"/>
          <w:szCs w:val="24"/>
        </w:rPr>
        <w:t>ой</w:t>
      </w:r>
      <w:r w:rsidR="00805DDF">
        <w:rPr>
          <w:rFonts w:ascii="Times New Roman" w:hAnsi="Times New Roman" w:cs="Times New Roman"/>
          <w:sz w:val="28"/>
          <w:szCs w:val="24"/>
        </w:rPr>
        <w:t xml:space="preserve"> услуг</w:t>
      </w:r>
      <w:r w:rsidR="00C15248">
        <w:rPr>
          <w:rFonts w:ascii="Times New Roman" w:hAnsi="Times New Roman" w:cs="Times New Roman"/>
          <w:sz w:val="28"/>
          <w:szCs w:val="24"/>
        </w:rPr>
        <w:t>и</w:t>
      </w:r>
      <w:r w:rsidR="00805DDF">
        <w:rPr>
          <w:rFonts w:ascii="Times New Roman" w:hAnsi="Times New Roman" w:cs="Times New Roman"/>
          <w:sz w:val="28"/>
          <w:szCs w:val="24"/>
        </w:rPr>
        <w:t>:</w:t>
      </w:r>
    </w:p>
    <w:p w:rsidR="00805DDF" w:rsidRDefault="00805DDF" w:rsidP="00506166">
      <w:pPr>
        <w:pStyle w:val="ConsPlusNonformat"/>
        <w:widowControl/>
        <w:numPr>
          <w:ilvl w:val="0"/>
          <w:numId w:val="2"/>
        </w:numPr>
        <w:ind w:left="284" w:hanging="284"/>
        <w:jc w:val="both"/>
        <w:rPr>
          <w:rFonts w:ascii="Times New Roman" w:hAnsi="Times New Roman" w:cs="Times New Roman"/>
          <w:sz w:val="28"/>
          <w:szCs w:val="24"/>
        </w:rPr>
      </w:pPr>
      <w:r>
        <w:rPr>
          <w:rFonts w:ascii="Times New Roman" w:hAnsi="Times New Roman" w:cs="Times New Roman"/>
          <w:sz w:val="28"/>
          <w:szCs w:val="24"/>
        </w:rPr>
        <w:t>доля выпускников, сдавших государственную итоговую аттестацию</w:t>
      </w:r>
      <w:r w:rsidR="00C15248">
        <w:rPr>
          <w:rFonts w:ascii="Times New Roman" w:hAnsi="Times New Roman" w:cs="Times New Roman"/>
          <w:sz w:val="28"/>
          <w:szCs w:val="24"/>
        </w:rPr>
        <w:t>;</w:t>
      </w:r>
    </w:p>
    <w:p w:rsidR="00805DDF" w:rsidRDefault="00805DDF" w:rsidP="00506166">
      <w:pPr>
        <w:pStyle w:val="ConsPlusNonformat"/>
        <w:widowControl/>
        <w:numPr>
          <w:ilvl w:val="0"/>
          <w:numId w:val="2"/>
        </w:numPr>
        <w:ind w:left="284" w:hanging="284"/>
        <w:jc w:val="both"/>
        <w:rPr>
          <w:rFonts w:ascii="Times New Roman" w:hAnsi="Times New Roman" w:cs="Times New Roman"/>
          <w:sz w:val="28"/>
          <w:szCs w:val="24"/>
        </w:rPr>
      </w:pPr>
      <w:r>
        <w:rPr>
          <w:rFonts w:ascii="Times New Roman" w:hAnsi="Times New Roman" w:cs="Times New Roman"/>
          <w:sz w:val="28"/>
          <w:szCs w:val="24"/>
        </w:rPr>
        <w:t>доля родителей, удовлетворенных качеством услуги</w:t>
      </w:r>
      <w:r w:rsidR="00C15248">
        <w:rPr>
          <w:rFonts w:ascii="Times New Roman" w:hAnsi="Times New Roman" w:cs="Times New Roman"/>
          <w:sz w:val="28"/>
          <w:szCs w:val="24"/>
        </w:rPr>
        <w:t>;</w:t>
      </w:r>
    </w:p>
    <w:p w:rsidR="00805DDF" w:rsidRDefault="000B75A9" w:rsidP="00506166">
      <w:pPr>
        <w:pStyle w:val="ConsPlusNonformat"/>
        <w:widowControl/>
        <w:numPr>
          <w:ilvl w:val="0"/>
          <w:numId w:val="2"/>
        </w:numPr>
        <w:ind w:left="284" w:hanging="284"/>
        <w:jc w:val="both"/>
        <w:rPr>
          <w:rFonts w:ascii="Times New Roman" w:hAnsi="Times New Roman" w:cs="Times New Roman"/>
          <w:sz w:val="28"/>
          <w:szCs w:val="24"/>
        </w:rPr>
      </w:pPr>
      <w:r>
        <w:rPr>
          <w:rFonts w:ascii="Times New Roman" w:hAnsi="Times New Roman" w:cs="Times New Roman"/>
          <w:sz w:val="28"/>
          <w:szCs w:val="24"/>
        </w:rPr>
        <w:t>количество правонарушений, совершенных обучающимися</w:t>
      </w:r>
      <w:r w:rsidR="00F26E54">
        <w:rPr>
          <w:rFonts w:ascii="Times New Roman" w:hAnsi="Times New Roman" w:cs="Times New Roman"/>
          <w:sz w:val="28"/>
          <w:szCs w:val="24"/>
        </w:rPr>
        <w:t>.</w:t>
      </w:r>
    </w:p>
    <w:p w:rsidR="00561F61" w:rsidRDefault="00561F61" w:rsidP="00561F61">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 xml:space="preserve">Результаты </w:t>
      </w:r>
      <w:r w:rsidR="00667368">
        <w:rPr>
          <w:rFonts w:ascii="Times New Roman" w:hAnsi="Times New Roman" w:cs="Times New Roman"/>
          <w:sz w:val="28"/>
          <w:szCs w:val="24"/>
        </w:rPr>
        <w:t>прошедшей</w:t>
      </w:r>
      <w:r>
        <w:rPr>
          <w:rFonts w:ascii="Times New Roman" w:hAnsi="Times New Roman" w:cs="Times New Roman"/>
          <w:sz w:val="28"/>
          <w:szCs w:val="24"/>
        </w:rPr>
        <w:t xml:space="preserve"> в 2017 году </w:t>
      </w:r>
      <w:r w:rsidR="00667368">
        <w:rPr>
          <w:rFonts w:ascii="Times New Roman" w:hAnsi="Times New Roman" w:cs="Times New Roman"/>
          <w:sz w:val="28"/>
          <w:szCs w:val="24"/>
        </w:rPr>
        <w:t xml:space="preserve">государственной итоговой аттестации по образовательным программам основного общего и среднего общего образования </w:t>
      </w:r>
      <w:r>
        <w:rPr>
          <w:rFonts w:ascii="Times New Roman" w:hAnsi="Times New Roman" w:cs="Times New Roman"/>
          <w:sz w:val="28"/>
          <w:szCs w:val="24"/>
        </w:rPr>
        <w:t xml:space="preserve">свидетельствуют о выполнении </w:t>
      </w:r>
      <w:r w:rsidR="00667368">
        <w:rPr>
          <w:rFonts w:ascii="Times New Roman" w:hAnsi="Times New Roman" w:cs="Times New Roman"/>
          <w:sz w:val="28"/>
          <w:szCs w:val="24"/>
        </w:rPr>
        <w:t>общеобразовательными учреждениями</w:t>
      </w:r>
      <w:r>
        <w:rPr>
          <w:rFonts w:ascii="Times New Roman" w:hAnsi="Times New Roman" w:cs="Times New Roman"/>
          <w:sz w:val="28"/>
          <w:szCs w:val="24"/>
        </w:rPr>
        <w:t xml:space="preserve"> государственных требований к содержанию, уровню и </w:t>
      </w:r>
      <w:r w:rsidR="00DC022D">
        <w:rPr>
          <w:rFonts w:ascii="Times New Roman" w:hAnsi="Times New Roman" w:cs="Times New Roman"/>
          <w:sz w:val="28"/>
          <w:szCs w:val="24"/>
        </w:rPr>
        <w:t>качеству подготовки выпускников</w:t>
      </w:r>
      <w:r>
        <w:rPr>
          <w:rFonts w:ascii="Times New Roman" w:hAnsi="Times New Roman" w:cs="Times New Roman"/>
          <w:sz w:val="28"/>
          <w:szCs w:val="24"/>
        </w:rPr>
        <w:t>.</w:t>
      </w:r>
      <w:r w:rsidR="00667368">
        <w:rPr>
          <w:rFonts w:ascii="Times New Roman" w:hAnsi="Times New Roman" w:cs="Times New Roman"/>
          <w:sz w:val="28"/>
          <w:szCs w:val="24"/>
        </w:rPr>
        <w:t xml:space="preserve"> Фактическое значение показателя «Доля выпускников, сдавших государственную итоговую аттестацию» соответствует плановому значению, установленному муниципальными заданиями школ (100%).</w:t>
      </w:r>
    </w:p>
    <w:p w:rsidR="00077C54" w:rsidRDefault="00077C54" w:rsidP="00667368">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 xml:space="preserve">Источником информации о значении показателя «Доля </w:t>
      </w:r>
      <w:r w:rsidR="005C6902">
        <w:rPr>
          <w:rFonts w:ascii="Times New Roman" w:hAnsi="Times New Roman" w:cs="Times New Roman"/>
          <w:sz w:val="28"/>
          <w:szCs w:val="24"/>
        </w:rPr>
        <w:t>родителей, удовлетворенных качеством услуги» в соответствии с муниципальным заданием являются результаты анкетирования родителей (законных представителей).</w:t>
      </w:r>
    </w:p>
    <w:p w:rsidR="00277FCC" w:rsidRDefault="00277FCC" w:rsidP="00667368">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Плановое значение данного показателя, установленного отдельно по каждому уровню общего образования, составляет 100%. Фактическое значение данного показателя</w:t>
      </w:r>
      <w:r w:rsidR="00506166">
        <w:rPr>
          <w:rFonts w:ascii="Times New Roman" w:hAnsi="Times New Roman" w:cs="Times New Roman"/>
          <w:sz w:val="28"/>
          <w:szCs w:val="24"/>
        </w:rPr>
        <w:t xml:space="preserve"> во всех школах, за исключением МБОУ «Хиславичская СШ»</w:t>
      </w:r>
      <w:r>
        <w:rPr>
          <w:rFonts w:ascii="Times New Roman" w:hAnsi="Times New Roman" w:cs="Times New Roman"/>
          <w:sz w:val="28"/>
          <w:szCs w:val="24"/>
        </w:rPr>
        <w:t>, отраженное в ежеквартальных отчетах об исполнении муниципального задания, составляет 100%. Согласно представленным ежеквартальным отчетам в данном общеобразовательном учреждении имеются отклонения от плановых значений.</w:t>
      </w:r>
    </w:p>
    <w:p w:rsidR="00D45056" w:rsidRDefault="00D45056" w:rsidP="00D45056">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 xml:space="preserve">По начальному </w:t>
      </w:r>
      <w:r w:rsidR="0031456A">
        <w:rPr>
          <w:rFonts w:ascii="Times New Roman" w:hAnsi="Times New Roman" w:cs="Times New Roman"/>
          <w:sz w:val="28"/>
          <w:szCs w:val="24"/>
        </w:rPr>
        <w:t xml:space="preserve">общему </w:t>
      </w:r>
      <w:r>
        <w:rPr>
          <w:rFonts w:ascii="Times New Roman" w:hAnsi="Times New Roman" w:cs="Times New Roman"/>
          <w:sz w:val="28"/>
          <w:szCs w:val="24"/>
        </w:rPr>
        <w:t>образовани</w:t>
      </w:r>
      <w:r w:rsidR="0031456A">
        <w:rPr>
          <w:rFonts w:ascii="Times New Roman" w:hAnsi="Times New Roman" w:cs="Times New Roman"/>
          <w:sz w:val="28"/>
          <w:szCs w:val="24"/>
        </w:rPr>
        <w:t>ю</w:t>
      </w:r>
      <w:r>
        <w:rPr>
          <w:rFonts w:ascii="Times New Roman" w:hAnsi="Times New Roman" w:cs="Times New Roman"/>
          <w:sz w:val="28"/>
          <w:szCs w:val="24"/>
        </w:rPr>
        <w:t xml:space="preserve"> </w:t>
      </w:r>
      <w:r w:rsidR="0070467E">
        <w:rPr>
          <w:rFonts w:ascii="Times New Roman" w:hAnsi="Times New Roman" w:cs="Times New Roman"/>
          <w:sz w:val="28"/>
          <w:szCs w:val="24"/>
        </w:rPr>
        <w:t xml:space="preserve">показатель </w:t>
      </w:r>
      <w:r w:rsidR="0031456A">
        <w:rPr>
          <w:rFonts w:ascii="Times New Roman" w:hAnsi="Times New Roman" w:cs="Times New Roman"/>
          <w:sz w:val="28"/>
          <w:szCs w:val="24"/>
        </w:rPr>
        <w:t xml:space="preserve">удовлетворенности составил </w:t>
      </w:r>
      <w:r>
        <w:rPr>
          <w:rFonts w:ascii="Times New Roman" w:hAnsi="Times New Roman" w:cs="Times New Roman"/>
          <w:sz w:val="28"/>
          <w:szCs w:val="24"/>
        </w:rPr>
        <w:t>92,</w:t>
      </w:r>
      <w:r w:rsidR="00024F85">
        <w:rPr>
          <w:rFonts w:ascii="Times New Roman" w:hAnsi="Times New Roman" w:cs="Times New Roman"/>
          <w:sz w:val="28"/>
          <w:szCs w:val="24"/>
        </w:rPr>
        <w:t>9</w:t>
      </w:r>
      <w:r>
        <w:rPr>
          <w:rFonts w:ascii="Times New Roman" w:hAnsi="Times New Roman" w:cs="Times New Roman"/>
          <w:sz w:val="28"/>
          <w:szCs w:val="24"/>
        </w:rPr>
        <w:t>%</w:t>
      </w:r>
      <w:r w:rsidR="0070467E">
        <w:rPr>
          <w:rFonts w:ascii="Times New Roman" w:hAnsi="Times New Roman" w:cs="Times New Roman"/>
          <w:sz w:val="28"/>
          <w:szCs w:val="24"/>
        </w:rPr>
        <w:t xml:space="preserve"> (</w:t>
      </w:r>
      <w:r w:rsidR="00024F85">
        <w:rPr>
          <w:rFonts w:ascii="Times New Roman" w:hAnsi="Times New Roman" w:cs="Times New Roman"/>
          <w:sz w:val="28"/>
          <w:szCs w:val="24"/>
        </w:rPr>
        <w:t>в течение года процент удовлетворенности изменялся в пределах от 62,8% до 100%</w:t>
      </w:r>
      <w:r w:rsidR="0070467E">
        <w:rPr>
          <w:rFonts w:ascii="Times New Roman" w:hAnsi="Times New Roman" w:cs="Times New Roman"/>
          <w:sz w:val="28"/>
          <w:szCs w:val="24"/>
        </w:rPr>
        <w:t>)</w:t>
      </w:r>
      <w:r w:rsidR="0031456A">
        <w:rPr>
          <w:rFonts w:ascii="Times New Roman" w:hAnsi="Times New Roman" w:cs="Times New Roman"/>
          <w:sz w:val="28"/>
          <w:szCs w:val="24"/>
        </w:rPr>
        <w:t>; п</w:t>
      </w:r>
      <w:r>
        <w:rPr>
          <w:rFonts w:ascii="Times New Roman" w:hAnsi="Times New Roman" w:cs="Times New Roman"/>
          <w:sz w:val="28"/>
          <w:szCs w:val="24"/>
        </w:rPr>
        <w:t xml:space="preserve">о основному </w:t>
      </w:r>
      <w:r w:rsidR="0031456A">
        <w:rPr>
          <w:rFonts w:ascii="Times New Roman" w:hAnsi="Times New Roman" w:cs="Times New Roman"/>
          <w:sz w:val="28"/>
          <w:szCs w:val="24"/>
        </w:rPr>
        <w:t xml:space="preserve">общему </w:t>
      </w:r>
      <w:r>
        <w:rPr>
          <w:rFonts w:ascii="Times New Roman" w:hAnsi="Times New Roman" w:cs="Times New Roman"/>
          <w:sz w:val="28"/>
          <w:szCs w:val="24"/>
        </w:rPr>
        <w:t>образовани</w:t>
      </w:r>
      <w:r w:rsidR="0031456A">
        <w:rPr>
          <w:rFonts w:ascii="Times New Roman" w:hAnsi="Times New Roman" w:cs="Times New Roman"/>
          <w:sz w:val="28"/>
          <w:szCs w:val="24"/>
        </w:rPr>
        <w:t>ю</w:t>
      </w:r>
      <w:r>
        <w:rPr>
          <w:rFonts w:ascii="Times New Roman" w:hAnsi="Times New Roman" w:cs="Times New Roman"/>
          <w:sz w:val="28"/>
          <w:szCs w:val="24"/>
        </w:rPr>
        <w:t xml:space="preserve"> </w:t>
      </w:r>
      <w:r w:rsidR="0031456A">
        <w:rPr>
          <w:rFonts w:ascii="Times New Roman" w:hAnsi="Times New Roman" w:cs="Times New Roman"/>
          <w:sz w:val="28"/>
          <w:szCs w:val="24"/>
        </w:rPr>
        <w:t xml:space="preserve">– </w:t>
      </w:r>
      <w:r>
        <w:rPr>
          <w:rFonts w:ascii="Times New Roman" w:hAnsi="Times New Roman" w:cs="Times New Roman"/>
          <w:sz w:val="28"/>
          <w:szCs w:val="24"/>
        </w:rPr>
        <w:t>87,4% (</w:t>
      </w:r>
      <w:r w:rsidR="002C5B4C">
        <w:rPr>
          <w:rFonts w:ascii="Times New Roman" w:hAnsi="Times New Roman" w:cs="Times New Roman"/>
          <w:sz w:val="28"/>
          <w:szCs w:val="24"/>
        </w:rPr>
        <w:t xml:space="preserve">в течение года процент удовлетворенности изменялся в пределах </w:t>
      </w:r>
      <w:r w:rsidR="0070467E">
        <w:rPr>
          <w:rFonts w:ascii="Times New Roman" w:hAnsi="Times New Roman" w:cs="Times New Roman"/>
          <w:sz w:val="28"/>
          <w:szCs w:val="24"/>
        </w:rPr>
        <w:t>от 77,3% до 99,5%)</w:t>
      </w:r>
      <w:r w:rsidR="002C5B4C">
        <w:rPr>
          <w:rFonts w:ascii="Times New Roman" w:hAnsi="Times New Roman" w:cs="Times New Roman"/>
          <w:sz w:val="28"/>
          <w:szCs w:val="24"/>
        </w:rPr>
        <w:t>; по</w:t>
      </w:r>
      <w:r>
        <w:rPr>
          <w:rFonts w:ascii="Times New Roman" w:hAnsi="Times New Roman" w:cs="Times New Roman"/>
          <w:sz w:val="28"/>
          <w:szCs w:val="24"/>
        </w:rPr>
        <w:t xml:space="preserve"> среднему обще</w:t>
      </w:r>
      <w:r w:rsidR="002C5B4C">
        <w:rPr>
          <w:rFonts w:ascii="Times New Roman" w:hAnsi="Times New Roman" w:cs="Times New Roman"/>
          <w:sz w:val="28"/>
          <w:szCs w:val="24"/>
        </w:rPr>
        <w:t>му</w:t>
      </w:r>
      <w:r>
        <w:rPr>
          <w:rFonts w:ascii="Times New Roman" w:hAnsi="Times New Roman" w:cs="Times New Roman"/>
          <w:sz w:val="28"/>
          <w:szCs w:val="24"/>
        </w:rPr>
        <w:t xml:space="preserve"> образовани</w:t>
      </w:r>
      <w:r w:rsidR="002C5B4C">
        <w:rPr>
          <w:rFonts w:ascii="Times New Roman" w:hAnsi="Times New Roman" w:cs="Times New Roman"/>
          <w:sz w:val="28"/>
          <w:szCs w:val="24"/>
        </w:rPr>
        <w:t xml:space="preserve">ю – </w:t>
      </w:r>
      <w:r w:rsidR="0070467E">
        <w:rPr>
          <w:rFonts w:ascii="Times New Roman" w:hAnsi="Times New Roman" w:cs="Times New Roman"/>
          <w:sz w:val="28"/>
          <w:szCs w:val="24"/>
        </w:rPr>
        <w:t>95,4</w:t>
      </w:r>
      <w:r>
        <w:rPr>
          <w:rFonts w:ascii="Times New Roman" w:hAnsi="Times New Roman" w:cs="Times New Roman"/>
          <w:sz w:val="28"/>
          <w:szCs w:val="24"/>
        </w:rPr>
        <w:t>% (</w:t>
      </w:r>
      <w:r w:rsidR="002C5B4C">
        <w:rPr>
          <w:rFonts w:ascii="Times New Roman" w:hAnsi="Times New Roman" w:cs="Times New Roman"/>
          <w:sz w:val="28"/>
          <w:szCs w:val="24"/>
        </w:rPr>
        <w:t xml:space="preserve">в течение года процент удовлетворенности изменялся в пределах </w:t>
      </w:r>
      <w:r w:rsidR="0070467E">
        <w:rPr>
          <w:rFonts w:ascii="Times New Roman" w:hAnsi="Times New Roman" w:cs="Times New Roman"/>
          <w:sz w:val="28"/>
          <w:szCs w:val="24"/>
        </w:rPr>
        <w:t>от 90,4% до 100%</w:t>
      </w:r>
      <w:r>
        <w:rPr>
          <w:rFonts w:ascii="Times New Roman" w:hAnsi="Times New Roman" w:cs="Times New Roman"/>
          <w:sz w:val="28"/>
          <w:szCs w:val="24"/>
        </w:rPr>
        <w:t>).</w:t>
      </w:r>
    </w:p>
    <w:p w:rsidR="00D45056" w:rsidRDefault="003A2933" w:rsidP="00D45056">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 xml:space="preserve">Согласно представленным отчетам </w:t>
      </w:r>
      <w:r w:rsidR="00D45056">
        <w:rPr>
          <w:rFonts w:ascii="Times New Roman" w:hAnsi="Times New Roman" w:cs="Times New Roman"/>
          <w:sz w:val="28"/>
          <w:szCs w:val="24"/>
        </w:rPr>
        <w:t>родители</w:t>
      </w:r>
      <w:r>
        <w:rPr>
          <w:rFonts w:ascii="Times New Roman" w:hAnsi="Times New Roman" w:cs="Times New Roman"/>
          <w:sz w:val="28"/>
          <w:szCs w:val="24"/>
        </w:rPr>
        <w:t xml:space="preserve"> (законные представители)</w:t>
      </w:r>
      <w:r w:rsidR="00D45056">
        <w:rPr>
          <w:rFonts w:ascii="Times New Roman" w:hAnsi="Times New Roman" w:cs="Times New Roman"/>
          <w:sz w:val="28"/>
          <w:szCs w:val="24"/>
        </w:rPr>
        <w:t xml:space="preserve"> не удовлетворены качеством </w:t>
      </w:r>
      <w:r w:rsidR="00024F85">
        <w:rPr>
          <w:rFonts w:ascii="Times New Roman" w:hAnsi="Times New Roman" w:cs="Times New Roman"/>
          <w:sz w:val="28"/>
          <w:szCs w:val="24"/>
        </w:rPr>
        <w:t xml:space="preserve">управления школой, качеством условий обучения, качеством </w:t>
      </w:r>
      <w:r w:rsidR="00D45056">
        <w:rPr>
          <w:rFonts w:ascii="Times New Roman" w:hAnsi="Times New Roman" w:cs="Times New Roman"/>
          <w:sz w:val="28"/>
          <w:szCs w:val="24"/>
        </w:rPr>
        <w:t xml:space="preserve">организации внеурочной деятельности и дополнительного образования, взаимоотношениями учеников и учителей, профессиональным уровнем педагогов, </w:t>
      </w:r>
      <w:r w:rsidR="00793D51">
        <w:rPr>
          <w:rFonts w:ascii="Times New Roman" w:hAnsi="Times New Roman" w:cs="Times New Roman"/>
          <w:sz w:val="28"/>
          <w:szCs w:val="24"/>
        </w:rPr>
        <w:t xml:space="preserve">уровнем </w:t>
      </w:r>
      <w:r w:rsidR="00D45056">
        <w:rPr>
          <w:rFonts w:ascii="Times New Roman" w:hAnsi="Times New Roman" w:cs="Times New Roman"/>
          <w:sz w:val="28"/>
          <w:szCs w:val="24"/>
        </w:rPr>
        <w:t>информировани</w:t>
      </w:r>
      <w:r w:rsidR="00793D51">
        <w:rPr>
          <w:rFonts w:ascii="Times New Roman" w:hAnsi="Times New Roman" w:cs="Times New Roman"/>
          <w:sz w:val="28"/>
          <w:szCs w:val="24"/>
        </w:rPr>
        <w:t>я</w:t>
      </w:r>
      <w:r w:rsidR="00D45056">
        <w:rPr>
          <w:rFonts w:ascii="Times New Roman" w:hAnsi="Times New Roman" w:cs="Times New Roman"/>
          <w:sz w:val="28"/>
          <w:szCs w:val="24"/>
        </w:rPr>
        <w:t xml:space="preserve"> родителей и учащихся.</w:t>
      </w:r>
    </w:p>
    <w:p w:rsidR="00417C0C" w:rsidRDefault="00793D51" w:rsidP="00D00C0F">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В связи с отсутствием контингента на уровне среднего общего образования МБОУ «Ленинская средняя школа» было переименовано в МБОУ «Ленинская ОШ».</w:t>
      </w:r>
      <w:r w:rsidR="00951181">
        <w:rPr>
          <w:rFonts w:ascii="Times New Roman" w:hAnsi="Times New Roman" w:cs="Times New Roman"/>
          <w:sz w:val="28"/>
          <w:szCs w:val="24"/>
        </w:rPr>
        <w:t xml:space="preserve"> В связи с этим отчеты об исполнении муниципального задания за 3-й и 4-й квартал предоставлялись по начальному общему и основному общему образованию.</w:t>
      </w:r>
      <w:r w:rsidR="00D47E37">
        <w:rPr>
          <w:rFonts w:ascii="Times New Roman" w:hAnsi="Times New Roman" w:cs="Times New Roman"/>
          <w:sz w:val="28"/>
          <w:szCs w:val="24"/>
        </w:rPr>
        <w:t xml:space="preserve"> </w:t>
      </w:r>
      <w:r w:rsidR="00704DCD">
        <w:rPr>
          <w:rFonts w:ascii="Times New Roman" w:hAnsi="Times New Roman" w:cs="Times New Roman"/>
          <w:sz w:val="28"/>
          <w:szCs w:val="24"/>
        </w:rPr>
        <w:t>Отмечено отклонение в численности обучающихся</w:t>
      </w:r>
      <w:r w:rsidR="00951181">
        <w:rPr>
          <w:rFonts w:ascii="Times New Roman" w:hAnsi="Times New Roman" w:cs="Times New Roman"/>
          <w:sz w:val="28"/>
          <w:szCs w:val="24"/>
        </w:rPr>
        <w:t>, вызванное поступл</w:t>
      </w:r>
      <w:r w:rsidR="00D47E37">
        <w:rPr>
          <w:rFonts w:ascii="Times New Roman" w:hAnsi="Times New Roman" w:cs="Times New Roman"/>
          <w:sz w:val="28"/>
          <w:szCs w:val="24"/>
        </w:rPr>
        <w:t>ением выпускников 9-го</w:t>
      </w:r>
      <w:r w:rsidR="00951181">
        <w:rPr>
          <w:rFonts w:ascii="Times New Roman" w:hAnsi="Times New Roman" w:cs="Times New Roman"/>
          <w:sz w:val="28"/>
          <w:szCs w:val="24"/>
        </w:rPr>
        <w:t xml:space="preserve"> класс</w:t>
      </w:r>
      <w:r w:rsidR="00D47E37">
        <w:rPr>
          <w:rFonts w:ascii="Times New Roman" w:hAnsi="Times New Roman" w:cs="Times New Roman"/>
          <w:sz w:val="28"/>
          <w:szCs w:val="24"/>
        </w:rPr>
        <w:t>а в учреждения среднего профессионального образования г. Смоленска и переходом ученика 10-го класса на обучение в МБОУ «Хиславичская СШ»</w:t>
      </w:r>
      <w:r w:rsidR="00704DCD">
        <w:rPr>
          <w:rFonts w:ascii="Times New Roman" w:hAnsi="Times New Roman" w:cs="Times New Roman"/>
          <w:sz w:val="28"/>
          <w:szCs w:val="24"/>
        </w:rPr>
        <w:t xml:space="preserve">. </w:t>
      </w:r>
    </w:p>
    <w:p w:rsidR="00843AD5" w:rsidRDefault="00843AD5" w:rsidP="00843AD5">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lastRenderedPageBreak/>
        <w:t>Плановое значение показателя «Количество правонарушений, совершенных обучающимися» установлено в размере 0 (ноль) единиц. Согласно ежеквартальным отчетам, предоставленным руководителями общеобразовательных учреждений, исполнение муниципальных заданий по данному показателю выполнено на 100%. В 2017 году правонарушений, совершенных обучающимися, не зафиксировано.</w:t>
      </w:r>
    </w:p>
    <w:p w:rsidR="00D00C0F" w:rsidRPr="007F7969" w:rsidRDefault="00D00C0F" w:rsidP="009968F5">
      <w:pPr>
        <w:pStyle w:val="ConsPlusNonformat"/>
        <w:widowControl/>
        <w:spacing w:line="240" w:lineRule="atLeast"/>
        <w:jc w:val="center"/>
        <w:rPr>
          <w:rFonts w:ascii="Times New Roman" w:hAnsi="Times New Roman" w:cs="Times New Roman"/>
          <w:b/>
          <w:sz w:val="16"/>
          <w:szCs w:val="16"/>
        </w:rPr>
      </w:pPr>
    </w:p>
    <w:p w:rsidR="00DB2874" w:rsidRPr="007F7969" w:rsidRDefault="00E1157C" w:rsidP="00B95816">
      <w:pPr>
        <w:pStyle w:val="ConsPlusNonformat"/>
        <w:widowControl/>
        <w:spacing w:line="240" w:lineRule="atLeast"/>
        <w:jc w:val="center"/>
        <w:rPr>
          <w:rFonts w:ascii="Times New Roman" w:hAnsi="Times New Roman" w:cs="Times New Roman"/>
          <w:i/>
          <w:sz w:val="28"/>
          <w:szCs w:val="24"/>
        </w:rPr>
      </w:pPr>
      <w:r w:rsidRPr="007F7969">
        <w:rPr>
          <w:rFonts w:ascii="Times New Roman" w:hAnsi="Times New Roman" w:cs="Times New Roman"/>
          <w:i/>
          <w:sz w:val="28"/>
          <w:szCs w:val="24"/>
        </w:rPr>
        <w:t>Муниципальн</w:t>
      </w:r>
      <w:r w:rsidR="00B95816" w:rsidRPr="007F7969">
        <w:rPr>
          <w:rFonts w:ascii="Times New Roman" w:hAnsi="Times New Roman" w:cs="Times New Roman"/>
          <w:i/>
          <w:sz w:val="28"/>
          <w:szCs w:val="24"/>
        </w:rPr>
        <w:t>ые</w:t>
      </w:r>
      <w:r w:rsidRPr="007F7969">
        <w:rPr>
          <w:rFonts w:ascii="Times New Roman" w:hAnsi="Times New Roman" w:cs="Times New Roman"/>
          <w:i/>
          <w:sz w:val="28"/>
          <w:szCs w:val="24"/>
        </w:rPr>
        <w:t xml:space="preserve"> услуг</w:t>
      </w:r>
      <w:r w:rsidR="00B95816" w:rsidRPr="007F7969">
        <w:rPr>
          <w:rFonts w:ascii="Times New Roman" w:hAnsi="Times New Roman" w:cs="Times New Roman"/>
          <w:i/>
          <w:sz w:val="28"/>
          <w:szCs w:val="24"/>
        </w:rPr>
        <w:t xml:space="preserve">и </w:t>
      </w:r>
      <w:r w:rsidRPr="007F7969">
        <w:rPr>
          <w:rFonts w:ascii="Times New Roman" w:hAnsi="Times New Roman" w:cs="Times New Roman"/>
          <w:i/>
          <w:sz w:val="28"/>
          <w:szCs w:val="24"/>
        </w:rPr>
        <w:t>«</w:t>
      </w:r>
      <w:r w:rsidRPr="007F7969">
        <w:rPr>
          <w:rFonts w:ascii="Times New Roman" w:hAnsi="Times New Roman" w:cs="Times New Roman"/>
          <w:bCs/>
          <w:i/>
          <w:sz w:val="28"/>
          <w:szCs w:val="24"/>
        </w:rPr>
        <w:t>Предоставление общедоступного дошкольного образования</w:t>
      </w:r>
      <w:r w:rsidRPr="007F7969">
        <w:rPr>
          <w:rFonts w:ascii="Times New Roman" w:hAnsi="Times New Roman" w:cs="Times New Roman"/>
          <w:i/>
          <w:sz w:val="28"/>
          <w:szCs w:val="24"/>
        </w:rPr>
        <w:t>»</w:t>
      </w:r>
      <w:r w:rsidR="00B95816" w:rsidRPr="007F7969">
        <w:rPr>
          <w:rFonts w:ascii="Times New Roman" w:hAnsi="Times New Roman" w:cs="Times New Roman"/>
          <w:i/>
          <w:sz w:val="28"/>
          <w:szCs w:val="24"/>
        </w:rPr>
        <w:t xml:space="preserve">, </w:t>
      </w:r>
      <w:r w:rsidR="00DB2874" w:rsidRPr="007F7969">
        <w:rPr>
          <w:rFonts w:ascii="Times New Roman" w:hAnsi="Times New Roman" w:cs="Times New Roman"/>
          <w:i/>
          <w:sz w:val="28"/>
          <w:szCs w:val="24"/>
        </w:rPr>
        <w:t>«Присмотр и уход»</w:t>
      </w:r>
    </w:p>
    <w:p w:rsidR="00502713" w:rsidRPr="007F7969" w:rsidRDefault="00502713" w:rsidP="00E1157C">
      <w:pPr>
        <w:pStyle w:val="ConsPlusNonformat"/>
        <w:widowControl/>
        <w:jc w:val="center"/>
        <w:rPr>
          <w:rFonts w:ascii="Times New Roman" w:hAnsi="Times New Roman" w:cs="Times New Roman"/>
          <w:b/>
          <w:sz w:val="16"/>
          <w:szCs w:val="16"/>
        </w:rPr>
      </w:pPr>
    </w:p>
    <w:p w:rsidR="006A71E1" w:rsidRPr="00354A6A" w:rsidRDefault="00E1157C" w:rsidP="006A71E1">
      <w:pPr>
        <w:pStyle w:val="ConsPlusNonformat"/>
        <w:widowControl/>
        <w:ind w:firstLine="708"/>
        <w:jc w:val="both"/>
        <w:rPr>
          <w:rFonts w:ascii="Times New Roman" w:hAnsi="Times New Roman" w:cs="Times New Roman"/>
          <w:bCs/>
          <w:sz w:val="28"/>
          <w:szCs w:val="24"/>
        </w:rPr>
      </w:pPr>
      <w:r w:rsidRPr="00354A6A">
        <w:rPr>
          <w:rFonts w:ascii="Times New Roman" w:hAnsi="Times New Roman" w:cs="Times New Roman"/>
          <w:bCs/>
          <w:sz w:val="28"/>
          <w:szCs w:val="24"/>
        </w:rPr>
        <w:t>Предоставление муниципальн</w:t>
      </w:r>
      <w:r w:rsidR="007F7969">
        <w:rPr>
          <w:rFonts w:ascii="Times New Roman" w:hAnsi="Times New Roman" w:cs="Times New Roman"/>
          <w:bCs/>
          <w:sz w:val="28"/>
          <w:szCs w:val="24"/>
        </w:rPr>
        <w:t>ых</w:t>
      </w:r>
      <w:r w:rsidRPr="00354A6A">
        <w:rPr>
          <w:rFonts w:ascii="Times New Roman" w:hAnsi="Times New Roman" w:cs="Times New Roman"/>
          <w:bCs/>
          <w:sz w:val="28"/>
          <w:szCs w:val="24"/>
        </w:rPr>
        <w:t xml:space="preserve"> услуг осуществляют следующие учреждения: </w:t>
      </w:r>
      <w:r w:rsidRPr="00354A6A">
        <w:rPr>
          <w:rFonts w:ascii="Times New Roman" w:hAnsi="Times New Roman" w:cs="Times New Roman"/>
          <w:color w:val="000000"/>
          <w:sz w:val="28"/>
          <w:szCs w:val="28"/>
        </w:rPr>
        <w:t xml:space="preserve">Муниципальное бюджетное дошкольное образовательное учреждение детский сад </w:t>
      </w:r>
      <w:r w:rsidR="00DB2874">
        <w:rPr>
          <w:rFonts w:ascii="Times New Roman" w:hAnsi="Times New Roman" w:cs="Times New Roman"/>
          <w:color w:val="000000"/>
          <w:sz w:val="28"/>
          <w:szCs w:val="28"/>
        </w:rPr>
        <w:t>«Аленушка»</w:t>
      </w:r>
      <w:r w:rsidRPr="00354A6A">
        <w:rPr>
          <w:rFonts w:ascii="Times New Roman" w:hAnsi="Times New Roman" w:cs="Times New Roman"/>
          <w:color w:val="000000"/>
          <w:sz w:val="28"/>
          <w:szCs w:val="28"/>
        </w:rPr>
        <w:t xml:space="preserve">, Муниципальное бюджетное дошкольное образовательное учреждение детский сад </w:t>
      </w:r>
      <w:r w:rsidR="00DB2874">
        <w:rPr>
          <w:rFonts w:ascii="Times New Roman" w:hAnsi="Times New Roman" w:cs="Times New Roman"/>
          <w:color w:val="000000"/>
          <w:sz w:val="28"/>
          <w:szCs w:val="28"/>
        </w:rPr>
        <w:t>«Ручеек»</w:t>
      </w:r>
      <w:r w:rsidRPr="00354A6A">
        <w:rPr>
          <w:rFonts w:ascii="Times New Roman" w:hAnsi="Times New Roman" w:cs="Times New Roman"/>
          <w:color w:val="000000"/>
          <w:sz w:val="28"/>
          <w:szCs w:val="28"/>
        </w:rPr>
        <w:t xml:space="preserve">, Муниципальное бюджетное дошкольное образовательное учреждение детский сад  </w:t>
      </w:r>
      <w:r w:rsidR="00DB2874">
        <w:rPr>
          <w:rFonts w:ascii="Times New Roman" w:hAnsi="Times New Roman" w:cs="Times New Roman"/>
          <w:color w:val="000000"/>
          <w:sz w:val="28"/>
          <w:szCs w:val="28"/>
        </w:rPr>
        <w:t>«Солнышко»</w:t>
      </w:r>
      <w:r w:rsidR="002C3212">
        <w:rPr>
          <w:rFonts w:ascii="Times New Roman" w:hAnsi="Times New Roman" w:cs="Times New Roman"/>
          <w:color w:val="000000"/>
          <w:sz w:val="28"/>
          <w:szCs w:val="28"/>
        </w:rPr>
        <w:t>.</w:t>
      </w:r>
    </w:p>
    <w:p w:rsidR="006A71E1" w:rsidRDefault="006A71E1" w:rsidP="006A71E1">
      <w:pPr>
        <w:pStyle w:val="ConsPlusNonformat"/>
        <w:widowControl/>
        <w:ind w:firstLine="708"/>
        <w:jc w:val="both"/>
        <w:rPr>
          <w:rFonts w:ascii="Times New Roman" w:hAnsi="Times New Roman" w:cs="Times New Roman"/>
          <w:sz w:val="28"/>
          <w:szCs w:val="24"/>
        </w:rPr>
      </w:pPr>
      <w:r w:rsidRPr="00354A6A">
        <w:rPr>
          <w:rFonts w:ascii="Times New Roman" w:hAnsi="Times New Roman" w:cs="Times New Roman"/>
          <w:bCs/>
          <w:sz w:val="28"/>
          <w:szCs w:val="24"/>
        </w:rPr>
        <w:t xml:space="preserve">Потребителями муниципальной услуги являются граждане, проживающие на территории </w:t>
      </w:r>
      <w:r w:rsidR="00DB2874">
        <w:rPr>
          <w:rFonts w:ascii="Times New Roman" w:hAnsi="Times New Roman" w:cs="Times New Roman"/>
          <w:bCs/>
          <w:sz w:val="28"/>
          <w:szCs w:val="24"/>
        </w:rPr>
        <w:t>Хиславичского</w:t>
      </w:r>
      <w:r w:rsidRPr="00354A6A">
        <w:rPr>
          <w:rFonts w:ascii="Times New Roman" w:hAnsi="Times New Roman" w:cs="Times New Roman"/>
          <w:bCs/>
          <w:sz w:val="28"/>
          <w:szCs w:val="24"/>
        </w:rPr>
        <w:t xml:space="preserve"> района и имеющие право на получение образования соответствующего уровня</w:t>
      </w:r>
      <w:r w:rsidR="007F7969">
        <w:rPr>
          <w:rFonts w:ascii="Times New Roman" w:hAnsi="Times New Roman" w:cs="Times New Roman"/>
          <w:bCs/>
          <w:sz w:val="28"/>
          <w:szCs w:val="24"/>
        </w:rPr>
        <w:t>,</w:t>
      </w:r>
      <w:r w:rsidRPr="00354A6A">
        <w:rPr>
          <w:rFonts w:ascii="Times New Roman" w:hAnsi="Times New Roman" w:cs="Times New Roman"/>
          <w:bCs/>
          <w:sz w:val="28"/>
          <w:szCs w:val="24"/>
        </w:rPr>
        <w:t xml:space="preserve"> в возрасте от </w:t>
      </w:r>
      <w:r w:rsidR="00DB2874">
        <w:rPr>
          <w:rFonts w:ascii="Times New Roman" w:hAnsi="Times New Roman" w:cs="Times New Roman"/>
          <w:sz w:val="28"/>
          <w:szCs w:val="24"/>
        </w:rPr>
        <w:t>1 года</w:t>
      </w:r>
      <w:r w:rsidRPr="00354A6A">
        <w:rPr>
          <w:rFonts w:ascii="Times New Roman" w:hAnsi="Times New Roman" w:cs="Times New Roman"/>
          <w:sz w:val="28"/>
          <w:szCs w:val="24"/>
        </w:rPr>
        <w:t xml:space="preserve"> </w:t>
      </w:r>
      <w:r w:rsidR="00DB2874">
        <w:rPr>
          <w:rFonts w:ascii="Times New Roman" w:hAnsi="Times New Roman" w:cs="Times New Roman"/>
          <w:sz w:val="28"/>
          <w:szCs w:val="24"/>
        </w:rPr>
        <w:t>5 месяцев до 8</w:t>
      </w:r>
      <w:r w:rsidRPr="00354A6A">
        <w:rPr>
          <w:rFonts w:ascii="Times New Roman" w:hAnsi="Times New Roman" w:cs="Times New Roman"/>
          <w:sz w:val="28"/>
          <w:szCs w:val="24"/>
        </w:rPr>
        <w:t xml:space="preserve"> лет.</w:t>
      </w:r>
    </w:p>
    <w:p w:rsidR="007F7969" w:rsidRDefault="007F7969" w:rsidP="007F7969">
      <w:pPr>
        <w:pStyle w:val="ConsPlusNonformat"/>
        <w:widowControl/>
        <w:ind w:firstLine="708"/>
        <w:jc w:val="both"/>
        <w:rPr>
          <w:rFonts w:ascii="Times New Roman" w:hAnsi="Times New Roman" w:cs="Times New Roman"/>
          <w:sz w:val="28"/>
          <w:szCs w:val="24"/>
        </w:rPr>
      </w:pPr>
      <w:r>
        <w:rPr>
          <w:rFonts w:ascii="Times New Roman" w:hAnsi="Times New Roman" w:cs="Times New Roman"/>
          <w:sz w:val="28"/>
          <w:szCs w:val="24"/>
        </w:rPr>
        <w:t>Дошкольными образовательными учреждениями установлены следующие объемные показатели по предоставлению муниципальн</w:t>
      </w:r>
      <w:r w:rsidR="00DA21F6">
        <w:rPr>
          <w:rFonts w:ascii="Times New Roman" w:hAnsi="Times New Roman" w:cs="Times New Roman"/>
          <w:sz w:val="28"/>
          <w:szCs w:val="24"/>
        </w:rPr>
        <w:t>ых</w:t>
      </w:r>
      <w:r>
        <w:rPr>
          <w:rFonts w:ascii="Times New Roman" w:hAnsi="Times New Roman" w:cs="Times New Roman"/>
          <w:sz w:val="28"/>
          <w:szCs w:val="24"/>
        </w:rPr>
        <w:t xml:space="preserve"> услуг:</w:t>
      </w:r>
    </w:p>
    <w:p w:rsidR="00DB2874" w:rsidRDefault="00DB2874" w:rsidP="00DA21F6">
      <w:pPr>
        <w:pStyle w:val="ConsPlusNonformat"/>
        <w:widowControl/>
        <w:numPr>
          <w:ilvl w:val="0"/>
          <w:numId w:val="3"/>
        </w:numPr>
        <w:tabs>
          <w:tab w:val="left" w:pos="284"/>
        </w:tabs>
        <w:ind w:left="284" w:hanging="284"/>
        <w:jc w:val="both"/>
        <w:rPr>
          <w:rFonts w:ascii="Times New Roman" w:hAnsi="Times New Roman" w:cs="Times New Roman"/>
          <w:sz w:val="28"/>
          <w:szCs w:val="24"/>
        </w:rPr>
      </w:pPr>
      <w:r>
        <w:rPr>
          <w:rFonts w:ascii="Times New Roman" w:hAnsi="Times New Roman" w:cs="Times New Roman"/>
          <w:sz w:val="28"/>
          <w:szCs w:val="24"/>
        </w:rPr>
        <w:t>реализация основных общеобразовательных программ дошкольного образования</w:t>
      </w:r>
      <w:r w:rsidR="007F7969">
        <w:rPr>
          <w:rFonts w:ascii="Times New Roman" w:hAnsi="Times New Roman" w:cs="Times New Roman"/>
          <w:sz w:val="28"/>
          <w:szCs w:val="24"/>
        </w:rPr>
        <w:t>.</w:t>
      </w:r>
    </w:p>
    <w:p w:rsidR="00DB2874" w:rsidRDefault="007F7969" w:rsidP="00DA21F6">
      <w:pPr>
        <w:pStyle w:val="ConsPlusNonformat"/>
        <w:widowControl/>
        <w:ind w:firstLine="708"/>
        <w:jc w:val="both"/>
        <w:rPr>
          <w:rFonts w:ascii="Times New Roman" w:hAnsi="Times New Roman" w:cs="Times New Roman"/>
          <w:sz w:val="28"/>
          <w:szCs w:val="24"/>
        </w:rPr>
      </w:pPr>
      <w:r>
        <w:rPr>
          <w:rFonts w:ascii="Times New Roman" w:hAnsi="Times New Roman" w:cs="Times New Roman"/>
          <w:sz w:val="28"/>
          <w:szCs w:val="24"/>
        </w:rPr>
        <w:t>Установлены п</w:t>
      </w:r>
      <w:r w:rsidR="00DB2874">
        <w:rPr>
          <w:rFonts w:ascii="Times New Roman" w:hAnsi="Times New Roman" w:cs="Times New Roman"/>
          <w:sz w:val="28"/>
          <w:szCs w:val="24"/>
        </w:rPr>
        <w:t>оказатели, характеризующие качество муниципальных услуг:</w:t>
      </w:r>
    </w:p>
    <w:p w:rsidR="00DB2874" w:rsidRDefault="00DB2874" w:rsidP="00DA21F6">
      <w:pPr>
        <w:pStyle w:val="ConsPlusNonformat"/>
        <w:widowControl/>
        <w:numPr>
          <w:ilvl w:val="0"/>
          <w:numId w:val="4"/>
        </w:numPr>
        <w:ind w:left="294" w:hanging="294"/>
        <w:jc w:val="both"/>
        <w:rPr>
          <w:rFonts w:ascii="Times New Roman" w:hAnsi="Times New Roman" w:cs="Times New Roman"/>
          <w:sz w:val="28"/>
          <w:szCs w:val="24"/>
        </w:rPr>
      </w:pPr>
      <w:r>
        <w:rPr>
          <w:rFonts w:ascii="Times New Roman" w:hAnsi="Times New Roman" w:cs="Times New Roman"/>
          <w:sz w:val="28"/>
          <w:szCs w:val="24"/>
        </w:rPr>
        <w:t>доля родителей, удовлетворенных качеством услуги</w:t>
      </w:r>
      <w:r w:rsidR="007F7969">
        <w:rPr>
          <w:rFonts w:ascii="Times New Roman" w:hAnsi="Times New Roman" w:cs="Times New Roman"/>
          <w:sz w:val="28"/>
          <w:szCs w:val="24"/>
        </w:rPr>
        <w:t>;</w:t>
      </w:r>
    </w:p>
    <w:p w:rsidR="00DB2874" w:rsidRDefault="00DB2874" w:rsidP="00DA21F6">
      <w:pPr>
        <w:pStyle w:val="ConsPlusNonformat"/>
        <w:widowControl/>
        <w:numPr>
          <w:ilvl w:val="0"/>
          <w:numId w:val="4"/>
        </w:numPr>
        <w:ind w:left="294" w:hanging="294"/>
        <w:jc w:val="both"/>
        <w:rPr>
          <w:rFonts w:ascii="Times New Roman" w:hAnsi="Times New Roman" w:cs="Times New Roman"/>
          <w:sz w:val="28"/>
          <w:szCs w:val="24"/>
        </w:rPr>
      </w:pPr>
      <w:r>
        <w:rPr>
          <w:rFonts w:ascii="Times New Roman" w:hAnsi="Times New Roman" w:cs="Times New Roman"/>
          <w:sz w:val="28"/>
          <w:szCs w:val="24"/>
        </w:rPr>
        <w:t>уровень заболеваемости и травматизма</w:t>
      </w:r>
      <w:r w:rsidR="007F7969">
        <w:rPr>
          <w:rFonts w:ascii="Times New Roman" w:hAnsi="Times New Roman" w:cs="Times New Roman"/>
          <w:sz w:val="28"/>
          <w:szCs w:val="24"/>
        </w:rPr>
        <w:t>.</w:t>
      </w:r>
    </w:p>
    <w:p w:rsidR="00577D68" w:rsidRDefault="00DA21F6" w:rsidP="00923B38">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Ф</w:t>
      </w:r>
      <w:r w:rsidR="00577D68">
        <w:rPr>
          <w:rFonts w:ascii="Times New Roman" w:hAnsi="Times New Roman" w:cs="Times New Roman"/>
          <w:sz w:val="28"/>
          <w:szCs w:val="24"/>
        </w:rPr>
        <w:t>актическое значение показателя «Доля родителей, удовлетворенных качеством услуги» соответствует плановому значению, установленному муниципальным</w:t>
      </w:r>
      <w:r>
        <w:rPr>
          <w:rFonts w:ascii="Times New Roman" w:hAnsi="Times New Roman" w:cs="Times New Roman"/>
          <w:sz w:val="28"/>
          <w:szCs w:val="24"/>
        </w:rPr>
        <w:t>и заданиями дошкольных образовательных учреждений</w:t>
      </w:r>
      <w:r w:rsidR="00923B38">
        <w:rPr>
          <w:rFonts w:ascii="Times New Roman" w:hAnsi="Times New Roman" w:cs="Times New Roman"/>
          <w:sz w:val="28"/>
          <w:szCs w:val="24"/>
        </w:rPr>
        <w:t xml:space="preserve"> (</w:t>
      </w:r>
      <w:r w:rsidR="00577D68">
        <w:rPr>
          <w:rFonts w:ascii="Times New Roman" w:hAnsi="Times New Roman" w:cs="Times New Roman"/>
          <w:sz w:val="28"/>
          <w:szCs w:val="24"/>
        </w:rPr>
        <w:t>100%</w:t>
      </w:r>
      <w:r w:rsidR="00923B38">
        <w:rPr>
          <w:rFonts w:ascii="Times New Roman" w:hAnsi="Times New Roman" w:cs="Times New Roman"/>
          <w:sz w:val="28"/>
          <w:szCs w:val="24"/>
        </w:rPr>
        <w:t>)</w:t>
      </w:r>
      <w:r w:rsidR="00577D68">
        <w:rPr>
          <w:rFonts w:ascii="Times New Roman" w:hAnsi="Times New Roman" w:cs="Times New Roman"/>
          <w:sz w:val="28"/>
          <w:szCs w:val="24"/>
        </w:rPr>
        <w:t>.</w:t>
      </w:r>
    </w:p>
    <w:p w:rsidR="00020D2E" w:rsidRDefault="00923B38" w:rsidP="00577D68">
      <w:pPr>
        <w:pStyle w:val="ConsPlusNonformat"/>
        <w:widowControl/>
        <w:spacing w:line="240" w:lineRule="atLeast"/>
        <w:jc w:val="both"/>
        <w:rPr>
          <w:rFonts w:ascii="Times New Roman" w:hAnsi="Times New Roman" w:cs="Times New Roman"/>
          <w:sz w:val="28"/>
          <w:szCs w:val="24"/>
        </w:rPr>
      </w:pPr>
      <w:r>
        <w:rPr>
          <w:rFonts w:ascii="Times New Roman" w:hAnsi="Times New Roman" w:cs="Times New Roman"/>
          <w:sz w:val="28"/>
          <w:szCs w:val="24"/>
        </w:rPr>
        <w:tab/>
        <w:t xml:space="preserve">Фактическое значение показателя «Уровень заболеваемости и травматизма» не превысило </w:t>
      </w:r>
      <w:r w:rsidR="005F0403">
        <w:rPr>
          <w:rFonts w:ascii="Times New Roman" w:hAnsi="Times New Roman" w:cs="Times New Roman"/>
          <w:sz w:val="28"/>
          <w:szCs w:val="24"/>
        </w:rPr>
        <w:t>плановых показателей за счет проведения профилактической работы.</w:t>
      </w:r>
    </w:p>
    <w:p w:rsidR="005F0403" w:rsidRDefault="005F0403" w:rsidP="00577D68">
      <w:pPr>
        <w:pStyle w:val="ConsPlusNonformat"/>
        <w:widowControl/>
        <w:spacing w:line="240" w:lineRule="atLeast"/>
        <w:jc w:val="both"/>
        <w:rPr>
          <w:rFonts w:ascii="Times New Roman" w:hAnsi="Times New Roman" w:cs="Times New Roman"/>
          <w:sz w:val="28"/>
          <w:szCs w:val="24"/>
        </w:rPr>
      </w:pPr>
      <w:r>
        <w:rPr>
          <w:rFonts w:ascii="Times New Roman" w:hAnsi="Times New Roman" w:cs="Times New Roman"/>
          <w:sz w:val="28"/>
          <w:szCs w:val="24"/>
        </w:rPr>
        <w:t>МБДОУ</w:t>
      </w:r>
      <w:r w:rsidR="00DA21F6">
        <w:rPr>
          <w:rFonts w:ascii="Times New Roman" w:hAnsi="Times New Roman" w:cs="Times New Roman"/>
          <w:sz w:val="28"/>
          <w:szCs w:val="24"/>
        </w:rPr>
        <w:t xml:space="preserve"> д/с «Аленушка»: в течение года фактические показатели не превысили 7,6% при </w:t>
      </w:r>
      <w:r w:rsidR="00843AD5">
        <w:rPr>
          <w:rFonts w:ascii="Times New Roman" w:hAnsi="Times New Roman" w:cs="Times New Roman"/>
          <w:sz w:val="28"/>
          <w:szCs w:val="24"/>
        </w:rPr>
        <w:t>планово</w:t>
      </w:r>
      <w:r w:rsidR="00DA21F6">
        <w:rPr>
          <w:rFonts w:ascii="Times New Roman" w:hAnsi="Times New Roman" w:cs="Times New Roman"/>
          <w:sz w:val="28"/>
          <w:szCs w:val="24"/>
        </w:rPr>
        <w:t>м</w:t>
      </w:r>
      <w:r w:rsidR="00843AD5">
        <w:rPr>
          <w:rFonts w:ascii="Times New Roman" w:hAnsi="Times New Roman" w:cs="Times New Roman"/>
          <w:sz w:val="28"/>
          <w:szCs w:val="24"/>
        </w:rPr>
        <w:t xml:space="preserve"> значени</w:t>
      </w:r>
      <w:r w:rsidR="00DA21F6">
        <w:rPr>
          <w:rFonts w:ascii="Times New Roman" w:hAnsi="Times New Roman" w:cs="Times New Roman"/>
          <w:sz w:val="28"/>
          <w:szCs w:val="24"/>
        </w:rPr>
        <w:t>и 10%</w:t>
      </w:r>
      <w:r w:rsidR="00843AD5">
        <w:rPr>
          <w:rFonts w:ascii="Times New Roman" w:hAnsi="Times New Roman" w:cs="Times New Roman"/>
          <w:sz w:val="28"/>
          <w:szCs w:val="24"/>
        </w:rPr>
        <w:t>;</w:t>
      </w:r>
    </w:p>
    <w:p w:rsidR="00DA21F6" w:rsidRDefault="00843AD5" w:rsidP="00577D68">
      <w:pPr>
        <w:pStyle w:val="ConsPlusNonformat"/>
        <w:widowControl/>
        <w:spacing w:line="240" w:lineRule="atLeast"/>
        <w:jc w:val="both"/>
        <w:rPr>
          <w:rFonts w:ascii="Times New Roman" w:hAnsi="Times New Roman" w:cs="Times New Roman"/>
          <w:sz w:val="28"/>
          <w:szCs w:val="24"/>
        </w:rPr>
      </w:pPr>
      <w:r>
        <w:rPr>
          <w:rFonts w:ascii="Times New Roman" w:hAnsi="Times New Roman" w:cs="Times New Roman"/>
          <w:sz w:val="28"/>
          <w:szCs w:val="24"/>
        </w:rPr>
        <w:t xml:space="preserve">МБДОУ д/с «Ручеек»: </w:t>
      </w:r>
      <w:r w:rsidR="00DA21F6">
        <w:rPr>
          <w:rFonts w:ascii="Times New Roman" w:hAnsi="Times New Roman" w:cs="Times New Roman"/>
          <w:sz w:val="28"/>
          <w:szCs w:val="24"/>
        </w:rPr>
        <w:t>в течение года фактические показатели не превысили 14% при плановом значении 1</w:t>
      </w:r>
      <w:r w:rsidR="0078390C">
        <w:rPr>
          <w:rFonts w:ascii="Times New Roman" w:hAnsi="Times New Roman" w:cs="Times New Roman"/>
          <w:sz w:val="28"/>
          <w:szCs w:val="24"/>
        </w:rPr>
        <w:t>5</w:t>
      </w:r>
      <w:r w:rsidR="00DA21F6">
        <w:rPr>
          <w:rFonts w:ascii="Times New Roman" w:hAnsi="Times New Roman" w:cs="Times New Roman"/>
          <w:sz w:val="28"/>
          <w:szCs w:val="24"/>
        </w:rPr>
        <w:t xml:space="preserve">%; </w:t>
      </w:r>
    </w:p>
    <w:p w:rsidR="00843AD5" w:rsidRDefault="00843AD5" w:rsidP="00577D68">
      <w:pPr>
        <w:pStyle w:val="ConsPlusNonformat"/>
        <w:widowControl/>
        <w:spacing w:line="240" w:lineRule="atLeast"/>
        <w:jc w:val="both"/>
        <w:rPr>
          <w:rFonts w:ascii="Times New Roman" w:hAnsi="Times New Roman" w:cs="Times New Roman"/>
          <w:sz w:val="28"/>
          <w:szCs w:val="24"/>
        </w:rPr>
      </w:pPr>
      <w:r>
        <w:rPr>
          <w:rFonts w:ascii="Times New Roman" w:hAnsi="Times New Roman" w:cs="Times New Roman"/>
          <w:sz w:val="28"/>
          <w:szCs w:val="24"/>
        </w:rPr>
        <w:t xml:space="preserve">МБДОУ д/с «Солнышко»: </w:t>
      </w:r>
      <w:r w:rsidR="0078390C">
        <w:rPr>
          <w:rFonts w:ascii="Times New Roman" w:hAnsi="Times New Roman" w:cs="Times New Roman"/>
          <w:sz w:val="28"/>
          <w:szCs w:val="24"/>
        </w:rPr>
        <w:t xml:space="preserve">в течение года фактические показатели не превысили 10% при </w:t>
      </w:r>
      <w:r>
        <w:rPr>
          <w:rFonts w:ascii="Times New Roman" w:hAnsi="Times New Roman" w:cs="Times New Roman"/>
          <w:sz w:val="28"/>
          <w:szCs w:val="24"/>
        </w:rPr>
        <w:t>планово</w:t>
      </w:r>
      <w:r w:rsidR="0078390C">
        <w:rPr>
          <w:rFonts w:ascii="Times New Roman" w:hAnsi="Times New Roman" w:cs="Times New Roman"/>
          <w:sz w:val="28"/>
          <w:szCs w:val="24"/>
        </w:rPr>
        <w:t>м значении 11%</w:t>
      </w:r>
      <w:r w:rsidR="00F97F59">
        <w:rPr>
          <w:rFonts w:ascii="Times New Roman" w:hAnsi="Times New Roman" w:cs="Times New Roman"/>
          <w:sz w:val="28"/>
          <w:szCs w:val="24"/>
        </w:rPr>
        <w:t>.</w:t>
      </w:r>
    </w:p>
    <w:p w:rsidR="00843AD5" w:rsidRDefault="00843AD5" w:rsidP="00843AD5">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В течение 2017 года, согласно предостав</w:t>
      </w:r>
      <w:r w:rsidR="0078390C">
        <w:rPr>
          <w:rFonts w:ascii="Times New Roman" w:hAnsi="Times New Roman" w:cs="Times New Roman"/>
          <w:sz w:val="28"/>
          <w:szCs w:val="24"/>
        </w:rPr>
        <w:t>ленным</w:t>
      </w:r>
      <w:r>
        <w:rPr>
          <w:rFonts w:ascii="Times New Roman" w:hAnsi="Times New Roman" w:cs="Times New Roman"/>
          <w:sz w:val="28"/>
          <w:szCs w:val="24"/>
        </w:rPr>
        <w:t xml:space="preserve"> ежеквартальным отчетам, в МБДОУ д/с «Аленушка» и МБДОУ д/с «Ручеек» фактическ</w:t>
      </w:r>
      <w:r w:rsidR="0078390C">
        <w:rPr>
          <w:rFonts w:ascii="Times New Roman" w:hAnsi="Times New Roman" w:cs="Times New Roman"/>
          <w:sz w:val="28"/>
          <w:szCs w:val="24"/>
        </w:rPr>
        <w:t>ая численность воспитанников выше плановых показателей, устан</w:t>
      </w:r>
      <w:r w:rsidR="00A45527">
        <w:rPr>
          <w:rFonts w:ascii="Times New Roman" w:hAnsi="Times New Roman" w:cs="Times New Roman"/>
          <w:sz w:val="28"/>
          <w:szCs w:val="24"/>
        </w:rPr>
        <w:t xml:space="preserve">овленных муниципальным заданием, что </w:t>
      </w:r>
      <w:r w:rsidR="00A446BD">
        <w:rPr>
          <w:rFonts w:ascii="Times New Roman" w:hAnsi="Times New Roman" w:cs="Times New Roman"/>
          <w:sz w:val="28"/>
          <w:szCs w:val="24"/>
        </w:rPr>
        <w:t xml:space="preserve">не противоречит требованиям СанПин в связи с наличием свободных мест для приема в дошкольные образовательные учреждения и </w:t>
      </w:r>
      <w:r w:rsidR="00A45527">
        <w:rPr>
          <w:rFonts w:ascii="Times New Roman" w:hAnsi="Times New Roman" w:cs="Times New Roman"/>
          <w:sz w:val="28"/>
          <w:szCs w:val="24"/>
        </w:rPr>
        <w:t>связано с прибытием в район семей специ</w:t>
      </w:r>
      <w:r w:rsidR="00A446BD">
        <w:rPr>
          <w:rFonts w:ascii="Times New Roman" w:hAnsi="Times New Roman" w:cs="Times New Roman"/>
          <w:sz w:val="28"/>
          <w:szCs w:val="24"/>
        </w:rPr>
        <w:t xml:space="preserve">алистов для работы в сфере </w:t>
      </w:r>
      <w:r w:rsidR="00024F85">
        <w:rPr>
          <w:rFonts w:ascii="Times New Roman" w:hAnsi="Times New Roman" w:cs="Times New Roman"/>
          <w:sz w:val="28"/>
          <w:szCs w:val="24"/>
        </w:rPr>
        <w:t>агропромышленного комплекса.</w:t>
      </w:r>
    </w:p>
    <w:p w:rsidR="00843AD5" w:rsidRDefault="00C2494D" w:rsidP="00843AD5">
      <w:pPr>
        <w:pStyle w:val="ConsPlusNonformat"/>
        <w:widowControl/>
        <w:spacing w:line="240" w:lineRule="atLeast"/>
        <w:jc w:val="both"/>
        <w:rPr>
          <w:rFonts w:ascii="Times New Roman" w:hAnsi="Times New Roman" w:cs="Times New Roman"/>
          <w:sz w:val="28"/>
          <w:szCs w:val="24"/>
        </w:rPr>
      </w:pPr>
      <w:r>
        <w:rPr>
          <w:rFonts w:ascii="Times New Roman" w:hAnsi="Times New Roman" w:cs="Times New Roman"/>
          <w:sz w:val="28"/>
          <w:szCs w:val="24"/>
        </w:rPr>
        <w:t>МБДОУ д/с «Аленушка»</w:t>
      </w:r>
      <w:r w:rsidR="00843AD5">
        <w:rPr>
          <w:rFonts w:ascii="Times New Roman" w:hAnsi="Times New Roman" w:cs="Times New Roman"/>
          <w:sz w:val="28"/>
          <w:szCs w:val="24"/>
        </w:rPr>
        <w:t xml:space="preserve">: </w:t>
      </w:r>
      <w:r>
        <w:rPr>
          <w:rFonts w:ascii="Times New Roman" w:hAnsi="Times New Roman" w:cs="Times New Roman"/>
          <w:sz w:val="28"/>
          <w:szCs w:val="24"/>
        </w:rPr>
        <w:t>плановая численность</w:t>
      </w:r>
      <w:r w:rsidR="00843AD5">
        <w:rPr>
          <w:rFonts w:ascii="Times New Roman" w:hAnsi="Times New Roman" w:cs="Times New Roman"/>
          <w:sz w:val="28"/>
          <w:szCs w:val="24"/>
        </w:rPr>
        <w:t xml:space="preserve"> 110</w:t>
      </w:r>
      <w:r>
        <w:rPr>
          <w:rFonts w:ascii="Times New Roman" w:hAnsi="Times New Roman" w:cs="Times New Roman"/>
          <w:sz w:val="28"/>
          <w:szCs w:val="24"/>
        </w:rPr>
        <w:t xml:space="preserve"> воспитанников</w:t>
      </w:r>
      <w:r w:rsidR="00843AD5">
        <w:rPr>
          <w:rFonts w:ascii="Times New Roman" w:hAnsi="Times New Roman" w:cs="Times New Roman"/>
          <w:sz w:val="28"/>
          <w:szCs w:val="24"/>
        </w:rPr>
        <w:t>, фактическ</w:t>
      </w:r>
      <w:r>
        <w:rPr>
          <w:rFonts w:ascii="Times New Roman" w:hAnsi="Times New Roman" w:cs="Times New Roman"/>
          <w:sz w:val="28"/>
          <w:szCs w:val="24"/>
        </w:rPr>
        <w:t>ая – 121 воспитанник (по состоянию на</w:t>
      </w:r>
      <w:r w:rsidR="00843AD5">
        <w:rPr>
          <w:rFonts w:ascii="Times New Roman" w:hAnsi="Times New Roman" w:cs="Times New Roman"/>
          <w:sz w:val="28"/>
          <w:szCs w:val="24"/>
        </w:rPr>
        <w:t xml:space="preserve"> 4</w:t>
      </w:r>
      <w:r>
        <w:rPr>
          <w:rFonts w:ascii="Times New Roman" w:hAnsi="Times New Roman" w:cs="Times New Roman"/>
          <w:sz w:val="28"/>
          <w:szCs w:val="24"/>
        </w:rPr>
        <w:t>-й квартал)</w:t>
      </w:r>
      <w:r w:rsidR="00843AD5">
        <w:rPr>
          <w:rFonts w:ascii="Times New Roman" w:hAnsi="Times New Roman" w:cs="Times New Roman"/>
          <w:sz w:val="28"/>
          <w:szCs w:val="24"/>
        </w:rPr>
        <w:t>.</w:t>
      </w:r>
    </w:p>
    <w:p w:rsidR="00843AD5" w:rsidRDefault="00C2494D" w:rsidP="00843AD5">
      <w:pPr>
        <w:pStyle w:val="ConsPlusNonformat"/>
        <w:widowControl/>
        <w:spacing w:line="240" w:lineRule="atLeast"/>
        <w:jc w:val="both"/>
        <w:rPr>
          <w:rFonts w:ascii="Times New Roman" w:hAnsi="Times New Roman" w:cs="Times New Roman"/>
          <w:sz w:val="28"/>
          <w:szCs w:val="24"/>
        </w:rPr>
      </w:pPr>
      <w:r>
        <w:rPr>
          <w:rFonts w:ascii="Times New Roman" w:hAnsi="Times New Roman" w:cs="Times New Roman"/>
          <w:sz w:val="28"/>
          <w:szCs w:val="24"/>
        </w:rPr>
        <w:t>МБДОУ д/с «</w:t>
      </w:r>
      <w:r w:rsidR="00843AD5">
        <w:rPr>
          <w:rFonts w:ascii="Times New Roman" w:hAnsi="Times New Roman" w:cs="Times New Roman"/>
          <w:sz w:val="28"/>
          <w:szCs w:val="24"/>
        </w:rPr>
        <w:t>Ручеек</w:t>
      </w:r>
      <w:r>
        <w:rPr>
          <w:rFonts w:ascii="Times New Roman" w:hAnsi="Times New Roman" w:cs="Times New Roman"/>
          <w:sz w:val="28"/>
          <w:szCs w:val="24"/>
        </w:rPr>
        <w:t>»</w:t>
      </w:r>
      <w:r w:rsidR="00843AD5">
        <w:rPr>
          <w:rFonts w:ascii="Times New Roman" w:hAnsi="Times New Roman" w:cs="Times New Roman"/>
          <w:sz w:val="28"/>
          <w:szCs w:val="24"/>
        </w:rPr>
        <w:t>: планов</w:t>
      </w:r>
      <w:r>
        <w:rPr>
          <w:rFonts w:ascii="Times New Roman" w:hAnsi="Times New Roman" w:cs="Times New Roman"/>
          <w:sz w:val="28"/>
          <w:szCs w:val="24"/>
        </w:rPr>
        <w:t>ая</w:t>
      </w:r>
      <w:r w:rsidR="00843AD5">
        <w:rPr>
          <w:rFonts w:ascii="Times New Roman" w:hAnsi="Times New Roman" w:cs="Times New Roman"/>
          <w:sz w:val="28"/>
          <w:szCs w:val="24"/>
        </w:rPr>
        <w:t xml:space="preserve"> </w:t>
      </w:r>
      <w:r>
        <w:rPr>
          <w:rFonts w:ascii="Times New Roman" w:hAnsi="Times New Roman" w:cs="Times New Roman"/>
          <w:sz w:val="28"/>
          <w:szCs w:val="24"/>
        </w:rPr>
        <w:t>численность 53 воспитанника, фактическая – 62  по состоянию на 1-й квартал и 59 по состоянию на 4-й квартал</w:t>
      </w:r>
      <w:r w:rsidR="00843AD5">
        <w:rPr>
          <w:rFonts w:ascii="Times New Roman" w:hAnsi="Times New Roman" w:cs="Times New Roman"/>
          <w:sz w:val="28"/>
          <w:szCs w:val="24"/>
        </w:rPr>
        <w:t>.</w:t>
      </w:r>
    </w:p>
    <w:p w:rsidR="00577D68" w:rsidRDefault="00577D68" w:rsidP="00512380">
      <w:pPr>
        <w:pStyle w:val="ConsPlusNonformat"/>
        <w:widowControl/>
        <w:spacing w:line="240" w:lineRule="atLeast"/>
        <w:jc w:val="center"/>
        <w:rPr>
          <w:rFonts w:ascii="Times New Roman" w:hAnsi="Times New Roman" w:cs="Times New Roman"/>
          <w:b/>
          <w:sz w:val="16"/>
          <w:szCs w:val="16"/>
        </w:rPr>
      </w:pPr>
    </w:p>
    <w:p w:rsidR="00A5766D" w:rsidRDefault="00A5766D" w:rsidP="00512380">
      <w:pPr>
        <w:pStyle w:val="ConsPlusNonformat"/>
        <w:widowControl/>
        <w:spacing w:line="240" w:lineRule="atLeast"/>
        <w:jc w:val="center"/>
        <w:rPr>
          <w:rFonts w:ascii="Times New Roman" w:hAnsi="Times New Roman" w:cs="Times New Roman"/>
          <w:i/>
          <w:sz w:val="28"/>
          <w:szCs w:val="24"/>
        </w:rPr>
      </w:pPr>
    </w:p>
    <w:p w:rsidR="00512380" w:rsidRPr="007F7969" w:rsidRDefault="00512380" w:rsidP="00512380">
      <w:pPr>
        <w:pStyle w:val="ConsPlusNonformat"/>
        <w:widowControl/>
        <w:spacing w:line="240" w:lineRule="atLeast"/>
        <w:jc w:val="center"/>
        <w:rPr>
          <w:rFonts w:ascii="Times New Roman" w:hAnsi="Times New Roman" w:cs="Times New Roman"/>
          <w:i/>
          <w:sz w:val="28"/>
          <w:szCs w:val="24"/>
        </w:rPr>
      </w:pPr>
      <w:r w:rsidRPr="007F7969">
        <w:rPr>
          <w:rFonts w:ascii="Times New Roman" w:hAnsi="Times New Roman" w:cs="Times New Roman"/>
          <w:i/>
          <w:sz w:val="28"/>
          <w:szCs w:val="24"/>
        </w:rPr>
        <w:lastRenderedPageBreak/>
        <w:t>Муниципальная услуга</w:t>
      </w:r>
    </w:p>
    <w:p w:rsidR="00512380" w:rsidRPr="007F7969" w:rsidRDefault="00512380" w:rsidP="00512380">
      <w:pPr>
        <w:pStyle w:val="ConsPlusNonformat"/>
        <w:widowControl/>
        <w:jc w:val="center"/>
        <w:rPr>
          <w:rFonts w:ascii="Times New Roman" w:hAnsi="Times New Roman" w:cs="Times New Roman"/>
          <w:i/>
          <w:sz w:val="28"/>
          <w:szCs w:val="24"/>
        </w:rPr>
      </w:pPr>
      <w:r w:rsidRPr="007F7969">
        <w:rPr>
          <w:rFonts w:ascii="Times New Roman" w:hAnsi="Times New Roman" w:cs="Times New Roman"/>
          <w:i/>
          <w:sz w:val="28"/>
          <w:szCs w:val="24"/>
        </w:rPr>
        <w:t>«</w:t>
      </w:r>
      <w:r w:rsidRPr="007F7969">
        <w:rPr>
          <w:rFonts w:ascii="Times New Roman" w:hAnsi="Times New Roman" w:cs="Times New Roman"/>
          <w:bCs/>
          <w:i/>
          <w:sz w:val="28"/>
          <w:szCs w:val="24"/>
        </w:rPr>
        <w:t>Реализация дополнительных общеобразовательных программ</w:t>
      </w:r>
      <w:r w:rsidRPr="007F7969">
        <w:rPr>
          <w:rFonts w:ascii="Times New Roman" w:hAnsi="Times New Roman" w:cs="Times New Roman"/>
          <w:i/>
          <w:sz w:val="28"/>
          <w:szCs w:val="24"/>
        </w:rPr>
        <w:t>»</w:t>
      </w:r>
    </w:p>
    <w:p w:rsidR="00DB2874" w:rsidRPr="007F7969" w:rsidRDefault="00DB2874" w:rsidP="006A71E1">
      <w:pPr>
        <w:pStyle w:val="ConsPlusNonformat"/>
        <w:widowControl/>
        <w:ind w:firstLine="708"/>
        <w:jc w:val="both"/>
        <w:rPr>
          <w:rFonts w:ascii="Times New Roman" w:hAnsi="Times New Roman" w:cs="Times New Roman"/>
          <w:sz w:val="16"/>
          <w:szCs w:val="16"/>
        </w:rPr>
      </w:pPr>
    </w:p>
    <w:p w:rsidR="00993655" w:rsidRDefault="00512380" w:rsidP="00512380">
      <w:pPr>
        <w:pStyle w:val="ConsPlusNonformat"/>
        <w:widowControl/>
        <w:spacing w:line="240" w:lineRule="atLeast"/>
        <w:ind w:firstLine="708"/>
        <w:jc w:val="both"/>
        <w:rPr>
          <w:rFonts w:ascii="Times New Roman" w:hAnsi="Times New Roman" w:cs="Times New Roman"/>
          <w:sz w:val="28"/>
          <w:szCs w:val="24"/>
        </w:rPr>
      </w:pPr>
      <w:r>
        <w:rPr>
          <w:rFonts w:ascii="Times New Roman" w:hAnsi="Times New Roman" w:cs="Times New Roman"/>
          <w:sz w:val="28"/>
          <w:szCs w:val="24"/>
        </w:rPr>
        <w:t>Предоставление муниципальной услуги осуществляет Муниципальное бюджетное учреждение дополнительного образования «Дом детского творчества» Хиславичского района Смоленской области.</w:t>
      </w:r>
    </w:p>
    <w:p w:rsidR="00512380" w:rsidRDefault="00512380" w:rsidP="00D36A91">
      <w:pPr>
        <w:pStyle w:val="ConsPlusNonformat"/>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ab/>
        <w:t>Потребителями муниципальной услуги являются граждане, проживающие на территории Хиславичского района и имеющие право на получение образования соответствующего уровня</w:t>
      </w:r>
      <w:r w:rsidR="007F7969">
        <w:rPr>
          <w:rFonts w:ascii="Times New Roman" w:hAnsi="Times New Roman" w:cs="Times New Roman"/>
          <w:sz w:val="28"/>
          <w:szCs w:val="28"/>
        </w:rPr>
        <w:t>,</w:t>
      </w:r>
      <w:r>
        <w:rPr>
          <w:rFonts w:ascii="Times New Roman" w:hAnsi="Times New Roman" w:cs="Times New Roman"/>
          <w:sz w:val="28"/>
          <w:szCs w:val="28"/>
        </w:rPr>
        <w:t xml:space="preserve"> в возрасте от 6 до 18 лет.</w:t>
      </w:r>
    </w:p>
    <w:p w:rsidR="00C1792F" w:rsidRDefault="00C1792F" w:rsidP="00C1792F">
      <w:pPr>
        <w:pStyle w:val="ConsPlusNonformat"/>
        <w:widowControl/>
        <w:ind w:firstLine="708"/>
        <w:jc w:val="both"/>
        <w:rPr>
          <w:rFonts w:ascii="Times New Roman" w:hAnsi="Times New Roman" w:cs="Times New Roman"/>
          <w:sz w:val="28"/>
          <w:szCs w:val="24"/>
        </w:rPr>
      </w:pPr>
      <w:r>
        <w:rPr>
          <w:rFonts w:ascii="Times New Roman" w:hAnsi="Times New Roman" w:cs="Times New Roman"/>
          <w:sz w:val="28"/>
          <w:szCs w:val="24"/>
        </w:rPr>
        <w:t>Учреждением дополнительного образования установлены следующие объемные показатели по предоставлению муниципальной услуги:</w:t>
      </w:r>
    </w:p>
    <w:p w:rsidR="00C1792F" w:rsidRDefault="00C1792F" w:rsidP="00C1792F">
      <w:pPr>
        <w:pStyle w:val="ConsPlusNonformat"/>
        <w:widowControl/>
        <w:numPr>
          <w:ilvl w:val="0"/>
          <w:numId w:val="5"/>
        </w:numPr>
        <w:ind w:left="284" w:hanging="284"/>
        <w:jc w:val="both"/>
        <w:rPr>
          <w:rFonts w:ascii="Times New Roman" w:hAnsi="Times New Roman" w:cs="Times New Roman"/>
          <w:sz w:val="28"/>
          <w:szCs w:val="24"/>
        </w:rPr>
      </w:pPr>
      <w:r>
        <w:rPr>
          <w:rFonts w:ascii="Times New Roman" w:hAnsi="Times New Roman" w:cs="Times New Roman"/>
          <w:sz w:val="28"/>
          <w:szCs w:val="24"/>
        </w:rPr>
        <w:t>количество образовательных программ;</w:t>
      </w:r>
    </w:p>
    <w:p w:rsidR="00C1792F" w:rsidRDefault="00C1792F" w:rsidP="00C1792F">
      <w:pPr>
        <w:pStyle w:val="ConsPlusNonformat"/>
        <w:widowControl/>
        <w:numPr>
          <w:ilvl w:val="0"/>
          <w:numId w:val="5"/>
        </w:numPr>
        <w:ind w:left="284" w:hanging="284"/>
        <w:jc w:val="both"/>
        <w:rPr>
          <w:rFonts w:ascii="Times New Roman" w:hAnsi="Times New Roman" w:cs="Times New Roman"/>
          <w:sz w:val="28"/>
          <w:szCs w:val="24"/>
        </w:rPr>
      </w:pPr>
      <w:r>
        <w:rPr>
          <w:rFonts w:ascii="Times New Roman" w:hAnsi="Times New Roman" w:cs="Times New Roman"/>
          <w:sz w:val="28"/>
          <w:szCs w:val="24"/>
        </w:rPr>
        <w:t>количество обучающихся.</w:t>
      </w:r>
    </w:p>
    <w:p w:rsidR="00C1792F" w:rsidRDefault="00C1792F" w:rsidP="00C1792F">
      <w:pPr>
        <w:pStyle w:val="ConsPlusNonformat"/>
        <w:widowControl/>
        <w:ind w:firstLine="708"/>
        <w:jc w:val="both"/>
        <w:rPr>
          <w:rFonts w:ascii="Times New Roman" w:hAnsi="Times New Roman" w:cs="Times New Roman"/>
          <w:sz w:val="28"/>
          <w:szCs w:val="24"/>
        </w:rPr>
      </w:pPr>
      <w:r>
        <w:rPr>
          <w:rFonts w:ascii="Times New Roman" w:hAnsi="Times New Roman" w:cs="Times New Roman"/>
          <w:sz w:val="28"/>
          <w:szCs w:val="24"/>
        </w:rPr>
        <w:t>Установлены показатели, характеризующие качество муниципальной услуги:</w:t>
      </w:r>
    </w:p>
    <w:p w:rsidR="00C1792F" w:rsidRDefault="00C1792F" w:rsidP="00C1792F">
      <w:pPr>
        <w:pStyle w:val="ConsPlusNonformat"/>
        <w:widowControl/>
        <w:numPr>
          <w:ilvl w:val="0"/>
          <w:numId w:val="6"/>
        </w:numPr>
        <w:ind w:left="284" w:hanging="284"/>
        <w:jc w:val="both"/>
        <w:rPr>
          <w:rFonts w:ascii="Times New Roman" w:hAnsi="Times New Roman" w:cs="Times New Roman"/>
          <w:sz w:val="28"/>
          <w:szCs w:val="24"/>
        </w:rPr>
      </w:pPr>
      <w:r>
        <w:rPr>
          <w:rFonts w:ascii="Times New Roman" w:hAnsi="Times New Roman" w:cs="Times New Roman"/>
          <w:sz w:val="28"/>
          <w:szCs w:val="24"/>
        </w:rPr>
        <w:t>удовлетворенность предоставляемой услугой;</w:t>
      </w:r>
    </w:p>
    <w:p w:rsidR="00C1792F" w:rsidRDefault="00C1792F" w:rsidP="00C1792F">
      <w:pPr>
        <w:pStyle w:val="ConsPlusNonformat"/>
        <w:widowControl/>
        <w:numPr>
          <w:ilvl w:val="0"/>
          <w:numId w:val="6"/>
        </w:numPr>
        <w:ind w:left="284" w:hanging="284"/>
        <w:jc w:val="both"/>
        <w:rPr>
          <w:rFonts w:ascii="Times New Roman" w:hAnsi="Times New Roman" w:cs="Times New Roman"/>
          <w:sz w:val="28"/>
          <w:szCs w:val="24"/>
        </w:rPr>
      </w:pPr>
      <w:r>
        <w:rPr>
          <w:rFonts w:ascii="Times New Roman" w:hAnsi="Times New Roman" w:cs="Times New Roman"/>
          <w:sz w:val="28"/>
          <w:szCs w:val="24"/>
        </w:rPr>
        <w:t>участие в конкурсах различного уровня.</w:t>
      </w:r>
    </w:p>
    <w:p w:rsidR="00C1792F" w:rsidRPr="006643AC" w:rsidRDefault="00C1792F" w:rsidP="006E0DD5">
      <w:pPr>
        <w:pStyle w:val="ConsPlusNonformat"/>
        <w:widowControl/>
        <w:spacing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Фактическое значение по</w:t>
      </w:r>
      <w:r w:rsidR="006E0DD5">
        <w:rPr>
          <w:rFonts w:ascii="Times New Roman" w:hAnsi="Times New Roman" w:cs="Times New Roman"/>
          <w:sz w:val="28"/>
          <w:szCs w:val="28"/>
        </w:rPr>
        <w:t xml:space="preserve">казателя «Удовлетворенность предоставляемой услугой», основанная на результатах проведенных опросов потребителей услуги, соответствует плановому значению, установленному муниципальным заданием </w:t>
      </w:r>
      <w:r w:rsidR="006E0DD5" w:rsidRPr="006643AC">
        <w:rPr>
          <w:rFonts w:ascii="Times New Roman" w:hAnsi="Times New Roman" w:cs="Times New Roman"/>
          <w:sz w:val="28"/>
          <w:szCs w:val="28"/>
        </w:rPr>
        <w:t>(100%).</w:t>
      </w:r>
      <w:bookmarkStart w:id="0" w:name="_GoBack"/>
      <w:bookmarkEnd w:id="0"/>
    </w:p>
    <w:p w:rsidR="00C1792F" w:rsidRDefault="006E0DD5" w:rsidP="00D36A91">
      <w:pPr>
        <w:pStyle w:val="ConsPlusNonformat"/>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ab/>
      </w:r>
      <w:r w:rsidRPr="00A5766D">
        <w:rPr>
          <w:rFonts w:ascii="Times New Roman" w:hAnsi="Times New Roman" w:cs="Times New Roman"/>
          <w:sz w:val="28"/>
          <w:szCs w:val="28"/>
        </w:rPr>
        <w:t xml:space="preserve">Плановое значение показателя «Участие в конкурсах различного уровня», установленного муниципальным заданием, составляет </w:t>
      </w:r>
      <w:r w:rsidR="00BE2A51" w:rsidRPr="00A5766D">
        <w:rPr>
          <w:rFonts w:ascii="Times New Roman" w:hAnsi="Times New Roman" w:cs="Times New Roman"/>
          <w:sz w:val="28"/>
          <w:szCs w:val="28"/>
        </w:rPr>
        <w:t xml:space="preserve">38. Согласно представленным ежеквартальным отчетам, </w:t>
      </w:r>
      <w:r w:rsidR="00A5766D" w:rsidRPr="00A5766D">
        <w:rPr>
          <w:rFonts w:ascii="Times New Roman" w:hAnsi="Times New Roman" w:cs="Times New Roman"/>
          <w:sz w:val="28"/>
          <w:szCs w:val="28"/>
        </w:rPr>
        <w:t>в</w:t>
      </w:r>
      <w:r w:rsidR="00BE2A51" w:rsidRPr="00A5766D">
        <w:rPr>
          <w:rFonts w:ascii="Times New Roman" w:hAnsi="Times New Roman" w:cs="Times New Roman"/>
          <w:sz w:val="28"/>
          <w:szCs w:val="28"/>
        </w:rPr>
        <w:t xml:space="preserve"> 1-ом квартале число конкурсов составило 18, во 2-ом – 26, в 3-ем – 36. В 4-ом квартале </w:t>
      </w:r>
      <w:r w:rsidR="00A5766D" w:rsidRPr="00A5766D">
        <w:rPr>
          <w:rFonts w:ascii="Times New Roman" w:hAnsi="Times New Roman" w:cs="Times New Roman"/>
          <w:sz w:val="28"/>
          <w:szCs w:val="28"/>
        </w:rPr>
        <w:t xml:space="preserve">за счет увеличения количества внеплановых мероприятий </w:t>
      </w:r>
      <w:r w:rsidR="00BE2A51" w:rsidRPr="00A5766D">
        <w:rPr>
          <w:rFonts w:ascii="Times New Roman" w:hAnsi="Times New Roman" w:cs="Times New Roman"/>
          <w:sz w:val="28"/>
          <w:szCs w:val="28"/>
        </w:rPr>
        <w:t xml:space="preserve">количество конкурсов </w:t>
      </w:r>
      <w:r w:rsidR="00A5766D" w:rsidRPr="00A5766D">
        <w:rPr>
          <w:rFonts w:ascii="Times New Roman" w:hAnsi="Times New Roman" w:cs="Times New Roman"/>
          <w:sz w:val="28"/>
          <w:szCs w:val="28"/>
        </w:rPr>
        <w:t>превысило плановые показатели и составило 47</w:t>
      </w:r>
      <w:r w:rsidR="00BE2A51" w:rsidRPr="00A5766D">
        <w:rPr>
          <w:rFonts w:ascii="Times New Roman" w:hAnsi="Times New Roman" w:cs="Times New Roman"/>
          <w:sz w:val="28"/>
          <w:szCs w:val="28"/>
        </w:rPr>
        <w:t>.</w:t>
      </w:r>
    </w:p>
    <w:p w:rsidR="00A5766D" w:rsidRPr="00A5766D" w:rsidRDefault="00A5766D" w:rsidP="00D36A91">
      <w:pPr>
        <w:pStyle w:val="ConsPlusNonformat"/>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В связи с закрытием 2-х творческих объединений фактическое значение показателя «Количество образовательных программ» за 3-й и 4-й квартал составило 9 при плановом значении </w:t>
      </w:r>
      <w:r w:rsidR="00024F85">
        <w:rPr>
          <w:rFonts w:ascii="Times New Roman" w:hAnsi="Times New Roman" w:cs="Times New Roman"/>
          <w:sz w:val="28"/>
          <w:szCs w:val="28"/>
        </w:rPr>
        <w:t xml:space="preserve">– </w:t>
      </w:r>
      <w:r>
        <w:rPr>
          <w:rFonts w:ascii="Times New Roman" w:hAnsi="Times New Roman" w:cs="Times New Roman"/>
          <w:sz w:val="28"/>
          <w:szCs w:val="28"/>
        </w:rPr>
        <w:t>11 образовательных программ, установленных муниципальным заданием.</w:t>
      </w:r>
    </w:p>
    <w:p w:rsidR="00C1792F" w:rsidRDefault="00BE2A51" w:rsidP="00D36A91">
      <w:pPr>
        <w:pStyle w:val="ConsPlusNonformat"/>
        <w:widowControl/>
        <w:spacing w:line="240" w:lineRule="atLeast"/>
        <w:jc w:val="both"/>
        <w:rPr>
          <w:rFonts w:ascii="Times New Roman" w:hAnsi="Times New Roman" w:cs="Times New Roman"/>
          <w:sz w:val="28"/>
          <w:szCs w:val="28"/>
        </w:rPr>
      </w:pPr>
      <w:r w:rsidRPr="00146061">
        <w:rPr>
          <w:rFonts w:ascii="Times New Roman" w:hAnsi="Times New Roman" w:cs="Times New Roman"/>
          <w:color w:val="FF0000"/>
          <w:sz w:val="28"/>
          <w:szCs w:val="28"/>
        </w:rPr>
        <w:tab/>
      </w:r>
    </w:p>
    <w:p w:rsidR="00C1792F" w:rsidRDefault="00C1792F" w:rsidP="00D36A91">
      <w:pPr>
        <w:pStyle w:val="ConsPlusNonformat"/>
        <w:widowControl/>
        <w:spacing w:line="240" w:lineRule="atLeast"/>
        <w:jc w:val="both"/>
        <w:rPr>
          <w:rFonts w:ascii="Times New Roman" w:hAnsi="Times New Roman" w:cs="Times New Roman"/>
          <w:sz w:val="28"/>
          <w:szCs w:val="28"/>
        </w:rPr>
      </w:pPr>
    </w:p>
    <w:p w:rsidR="00BE2A51" w:rsidRDefault="00BE2A51" w:rsidP="00502713">
      <w:pPr>
        <w:spacing w:after="0" w:line="240" w:lineRule="auto"/>
        <w:jc w:val="both"/>
        <w:rPr>
          <w:rFonts w:ascii="Times New Roman" w:hAnsi="Times New Roman" w:cs="Times New Roman"/>
          <w:sz w:val="28"/>
          <w:szCs w:val="28"/>
        </w:rPr>
      </w:pPr>
    </w:p>
    <w:p w:rsidR="00A5766D" w:rsidRDefault="00A5766D" w:rsidP="00502713">
      <w:pPr>
        <w:spacing w:after="0" w:line="240" w:lineRule="auto"/>
        <w:jc w:val="both"/>
        <w:rPr>
          <w:rFonts w:ascii="Times New Roman" w:hAnsi="Times New Roman" w:cs="Times New Roman"/>
          <w:sz w:val="28"/>
          <w:szCs w:val="28"/>
        </w:rPr>
      </w:pPr>
    </w:p>
    <w:p w:rsidR="00512380" w:rsidRDefault="00512380" w:rsidP="00502713">
      <w:pPr>
        <w:spacing w:after="0" w:line="240" w:lineRule="auto"/>
        <w:jc w:val="both"/>
        <w:rPr>
          <w:rFonts w:ascii="Times New Roman" w:hAnsi="Times New Roman" w:cs="Times New Roman"/>
          <w:sz w:val="28"/>
          <w:szCs w:val="28"/>
        </w:rPr>
      </w:pPr>
    </w:p>
    <w:p w:rsidR="00502713" w:rsidRPr="00502713" w:rsidRDefault="00502713" w:rsidP="00502713">
      <w:pPr>
        <w:spacing w:after="0" w:line="240" w:lineRule="auto"/>
        <w:jc w:val="both"/>
        <w:rPr>
          <w:rFonts w:ascii="Times New Roman" w:hAnsi="Times New Roman" w:cs="Times New Roman"/>
          <w:sz w:val="28"/>
          <w:szCs w:val="28"/>
        </w:rPr>
      </w:pPr>
      <w:r w:rsidRPr="00502713">
        <w:rPr>
          <w:rFonts w:ascii="Times New Roman" w:hAnsi="Times New Roman" w:cs="Times New Roman"/>
          <w:sz w:val="28"/>
          <w:szCs w:val="28"/>
        </w:rPr>
        <w:t xml:space="preserve">Заместитель Главы муниципального образования </w:t>
      </w:r>
    </w:p>
    <w:p w:rsidR="00502713" w:rsidRPr="00502713" w:rsidRDefault="00502713" w:rsidP="00502713">
      <w:pPr>
        <w:spacing w:after="0" w:line="240" w:lineRule="auto"/>
        <w:jc w:val="both"/>
        <w:rPr>
          <w:rFonts w:ascii="Times New Roman" w:hAnsi="Times New Roman" w:cs="Times New Roman"/>
          <w:sz w:val="28"/>
          <w:szCs w:val="28"/>
        </w:rPr>
      </w:pPr>
      <w:r w:rsidRPr="00502713">
        <w:rPr>
          <w:rFonts w:ascii="Times New Roman" w:hAnsi="Times New Roman" w:cs="Times New Roman"/>
          <w:sz w:val="28"/>
          <w:szCs w:val="28"/>
        </w:rPr>
        <w:t xml:space="preserve">«Хиславичский район» Смоленской области </w:t>
      </w:r>
    </w:p>
    <w:p w:rsidR="00502713" w:rsidRPr="00502713" w:rsidRDefault="00502713" w:rsidP="00502713">
      <w:pPr>
        <w:spacing w:after="0" w:line="240" w:lineRule="auto"/>
        <w:jc w:val="both"/>
        <w:rPr>
          <w:rFonts w:ascii="Times New Roman" w:hAnsi="Times New Roman" w:cs="Times New Roman"/>
          <w:sz w:val="28"/>
          <w:szCs w:val="28"/>
        </w:rPr>
      </w:pPr>
      <w:r w:rsidRPr="00502713">
        <w:rPr>
          <w:rFonts w:ascii="Times New Roman" w:hAnsi="Times New Roman" w:cs="Times New Roman"/>
          <w:sz w:val="28"/>
          <w:szCs w:val="28"/>
        </w:rPr>
        <w:t xml:space="preserve">по социальным вопросам - начальник Отдела                </w:t>
      </w:r>
      <w:r w:rsidR="00512380">
        <w:rPr>
          <w:rFonts w:ascii="Times New Roman" w:hAnsi="Times New Roman" w:cs="Times New Roman"/>
          <w:sz w:val="28"/>
          <w:szCs w:val="28"/>
        </w:rPr>
        <w:t xml:space="preserve">     </w:t>
      </w:r>
      <w:r w:rsidRPr="00502713">
        <w:rPr>
          <w:rFonts w:ascii="Times New Roman" w:hAnsi="Times New Roman" w:cs="Times New Roman"/>
          <w:sz w:val="28"/>
          <w:szCs w:val="28"/>
        </w:rPr>
        <w:t xml:space="preserve">          О.А. Максименкова</w:t>
      </w:r>
    </w:p>
    <w:p w:rsidR="00502713" w:rsidRPr="00502713" w:rsidRDefault="00502713" w:rsidP="00502713">
      <w:pPr>
        <w:spacing w:after="0" w:line="240" w:lineRule="auto"/>
        <w:jc w:val="both"/>
        <w:rPr>
          <w:rFonts w:ascii="Times New Roman" w:hAnsi="Times New Roman" w:cs="Times New Roman"/>
          <w:sz w:val="28"/>
          <w:szCs w:val="28"/>
        </w:rPr>
      </w:pPr>
      <w:r w:rsidRPr="00502713">
        <w:rPr>
          <w:rFonts w:ascii="Times New Roman" w:hAnsi="Times New Roman" w:cs="Times New Roman"/>
          <w:sz w:val="28"/>
          <w:szCs w:val="28"/>
        </w:rPr>
        <w:t xml:space="preserve">образования и молодежной политики  </w:t>
      </w:r>
    </w:p>
    <w:p w:rsidR="00502713" w:rsidRPr="00502713" w:rsidRDefault="00502713" w:rsidP="00502713">
      <w:pPr>
        <w:spacing w:after="0" w:line="240" w:lineRule="auto"/>
        <w:jc w:val="both"/>
        <w:rPr>
          <w:rFonts w:ascii="Times New Roman" w:hAnsi="Times New Roman" w:cs="Times New Roman"/>
          <w:sz w:val="28"/>
          <w:szCs w:val="28"/>
        </w:rPr>
      </w:pPr>
    </w:p>
    <w:p w:rsidR="00502713" w:rsidRPr="00502713" w:rsidRDefault="00502713" w:rsidP="00502713">
      <w:pPr>
        <w:spacing w:after="0" w:line="240" w:lineRule="auto"/>
        <w:jc w:val="both"/>
        <w:rPr>
          <w:rFonts w:ascii="Times New Roman" w:hAnsi="Times New Roman" w:cs="Times New Roman"/>
          <w:sz w:val="28"/>
          <w:szCs w:val="28"/>
        </w:rPr>
      </w:pPr>
    </w:p>
    <w:p w:rsidR="00502713" w:rsidRPr="00502713" w:rsidRDefault="00502713" w:rsidP="00502713">
      <w:pPr>
        <w:spacing w:after="0" w:line="240" w:lineRule="auto"/>
        <w:jc w:val="both"/>
        <w:rPr>
          <w:rFonts w:ascii="Times New Roman" w:hAnsi="Times New Roman" w:cs="Times New Roman"/>
          <w:sz w:val="28"/>
          <w:szCs w:val="28"/>
        </w:rPr>
      </w:pPr>
    </w:p>
    <w:p w:rsidR="00277FCC" w:rsidRDefault="00277FCC" w:rsidP="00502713">
      <w:pPr>
        <w:spacing w:after="0" w:line="240" w:lineRule="auto"/>
        <w:jc w:val="both"/>
        <w:rPr>
          <w:rFonts w:ascii="Times New Roman" w:hAnsi="Times New Roman" w:cs="Times New Roman"/>
          <w:sz w:val="28"/>
          <w:szCs w:val="28"/>
        </w:rPr>
      </w:pPr>
    </w:p>
    <w:p w:rsidR="00502713" w:rsidRPr="00502713" w:rsidRDefault="00502713" w:rsidP="00502713">
      <w:pPr>
        <w:spacing w:after="0" w:line="240" w:lineRule="auto"/>
        <w:jc w:val="both"/>
        <w:rPr>
          <w:rFonts w:ascii="Times New Roman" w:hAnsi="Times New Roman" w:cs="Times New Roman"/>
          <w:sz w:val="28"/>
          <w:szCs w:val="28"/>
        </w:rPr>
      </w:pPr>
    </w:p>
    <w:p w:rsidR="00502713" w:rsidRPr="00502713" w:rsidRDefault="00502713" w:rsidP="00502713">
      <w:pPr>
        <w:spacing w:after="0" w:line="240" w:lineRule="auto"/>
        <w:jc w:val="both"/>
        <w:rPr>
          <w:rFonts w:ascii="Times New Roman" w:hAnsi="Times New Roman" w:cs="Times New Roman"/>
          <w:sz w:val="28"/>
          <w:szCs w:val="28"/>
        </w:rPr>
      </w:pPr>
      <w:r w:rsidRPr="00502713">
        <w:rPr>
          <w:rFonts w:ascii="Times New Roman" w:hAnsi="Times New Roman" w:cs="Times New Roman"/>
          <w:sz w:val="28"/>
          <w:szCs w:val="28"/>
        </w:rPr>
        <w:t xml:space="preserve">              </w:t>
      </w:r>
    </w:p>
    <w:p w:rsidR="00502713" w:rsidRPr="00502713" w:rsidRDefault="00502713" w:rsidP="00502713">
      <w:pPr>
        <w:spacing w:after="0" w:line="240" w:lineRule="auto"/>
        <w:jc w:val="both"/>
        <w:rPr>
          <w:rFonts w:ascii="Times New Roman" w:hAnsi="Times New Roman" w:cs="Times New Roman"/>
          <w:sz w:val="20"/>
          <w:szCs w:val="20"/>
        </w:rPr>
      </w:pPr>
      <w:r w:rsidRPr="00502713">
        <w:rPr>
          <w:rFonts w:ascii="Times New Roman" w:hAnsi="Times New Roman" w:cs="Times New Roman"/>
          <w:sz w:val="20"/>
          <w:szCs w:val="20"/>
        </w:rPr>
        <w:t>Исп. Аганина К.В.</w:t>
      </w:r>
    </w:p>
    <w:p w:rsidR="00502713" w:rsidRPr="00502713" w:rsidRDefault="00502713" w:rsidP="00502713">
      <w:pPr>
        <w:spacing w:after="0" w:line="240" w:lineRule="auto"/>
        <w:jc w:val="both"/>
        <w:rPr>
          <w:rFonts w:ascii="Times New Roman" w:hAnsi="Times New Roman" w:cs="Times New Roman"/>
          <w:sz w:val="20"/>
          <w:szCs w:val="20"/>
        </w:rPr>
      </w:pPr>
      <w:r w:rsidRPr="00502713">
        <w:rPr>
          <w:rFonts w:ascii="Times New Roman" w:hAnsi="Times New Roman" w:cs="Times New Roman"/>
          <w:sz w:val="20"/>
          <w:szCs w:val="20"/>
        </w:rPr>
        <w:t>Тел. 8(48140) 2-11-78</w:t>
      </w:r>
    </w:p>
    <w:sectPr w:rsidR="00502713" w:rsidRPr="00502713" w:rsidSect="00D47E3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569F"/>
    <w:multiLevelType w:val="hybridMultilevel"/>
    <w:tmpl w:val="D17C413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3E55201"/>
    <w:multiLevelType w:val="hybridMultilevel"/>
    <w:tmpl w:val="500A0D8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7C011F0"/>
    <w:multiLevelType w:val="hybridMultilevel"/>
    <w:tmpl w:val="C45CB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784C52"/>
    <w:multiLevelType w:val="hybridMultilevel"/>
    <w:tmpl w:val="79FE6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E269C"/>
    <w:multiLevelType w:val="hybridMultilevel"/>
    <w:tmpl w:val="F31E7B4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6A6E5AD7"/>
    <w:multiLevelType w:val="hybridMultilevel"/>
    <w:tmpl w:val="5104704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A57B7F"/>
    <w:rsid w:val="00010FF4"/>
    <w:rsid w:val="00020D2E"/>
    <w:rsid w:val="00024F85"/>
    <w:rsid w:val="00047BAE"/>
    <w:rsid w:val="000713B4"/>
    <w:rsid w:val="00077C54"/>
    <w:rsid w:val="000B0F4A"/>
    <w:rsid w:val="000B36A1"/>
    <w:rsid w:val="000B75A9"/>
    <w:rsid w:val="000C3E13"/>
    <w:rsid w:val="001244CD"/>
    <w:rsid w:val="001320A8"/>
    <w:rsid w:val="0014159D"/>
    <w:rsid w:val="00143863"/>
    <w:rsid w:val="0014551A"/>
    <w:rsid w:val="0014595A"/>
    <w:rsid w:val="00146061"/>
    <w:rsid w:val="001516B6"/>
    <w:rsid w:val="001A5D6F"/>
    <w:rsid w:val="001B0447"/>
    <w:rsid w:val="001B11FA"/>
    <w:rsid w:val="001C2652"/>
    <w:rsid w:val="001E7806"/>
    <w:rsid w:val="00212229"/>
    <w:rsid w:val="00235547"/>
    <w:rsid w:val="00244A84"/>
    <w:rsid w:val="00251E4D"/>
    <w:rsid w:val="002667D3"/>
    <w:rsid w:val="00277FCC"/>
    <w:rsid w:val="00284B2E"/>
    <w:rsid w:val="002969FA"/>
    <w:rsid w:val="002C3212"/>
    <w:rsid w:val="002C5B4C"/>
    <w:rsid w:val="002D7A37"/>
    <w:rsid w:val="002E22D7"/>
    <w:rsid w:val="002E79D8"/>
    <w:rsid w:val="00307969"/>
    <w:rsid w:val="0031456A"/>
    <w:rsid w:val="00336178"/>
    <w:rsid w:val="00354A6A"/>
    <w:rsid w:val="003657E9"/>
    <w:rsid w:val="0037018B"/>
    <w:rsid w:val="0038262E"/>
    <w:rsid w:val="003A2933"/>
    <w:rsid w:val="003B5A3D"/>
    <w:rsid w:val="003D2465"/>
    <w:rsid w:val="003D5E44"/>
    <w:rsid w:val="00417C0C"/>
    <w:rsid w:val="00497D63"/>
    <w:rsid w:val="004A5159"/>
    <w:rsid w:val="00502713"/>
    <w:rsid w:val="00506166"/>
    <w:rsid w:val="00512380"/>
    <w:rsid w:val="00545E68"/>
    <w:rsid w:val="00561F61"/>
    <w:rsid w:val="005734CC"/>
    <w:rsid w:val="00577D68"/>
    <w:rsid w:val="005A1A89"/>
    <w:rsid w:val="005B1231"/>
    <w:rsid w:val="005C6902"/>
    <w:rsid w:val="005E2577"/>
    <w:rsid w:val="005F0403"/>
    <w:rsid w:val="005F7AAC"/>
    <w:rsid w:val="00624471"/>
    <w:rsid w:val="00627E55"/>
    <w:rsid w:val="006643AC"/>
    <w:rsid w:val="00667368"/>
    <w:rsid w:val="006A71E1"/>
    <w:rsid w:val="006E0DD5"/>
    <w:rsid w:val="006E4FD0"/>
    <w:rsid w:val="0070467E"/>
    <w:rsid w:val="00704DCD"/>
    <w:rsid w:val="0070777F"/>
    <w:rsid w:val="0072137A"/>
    <w:rsid w:val="007278E8"/>
    <w:rsid w:val="00730A55"/>
    <w:rsid w:val="00737660"/>
    <w:rsid w:val="007378BE"/>
    <w:rsid w:val="00770006"/>
    <w:rsid w:val="0078390C"/>
    <w:rsid w:val="00793D51"/>
    <w:rsid w:val="007A320A"/>
    <w:rsid w:val="007B706A"/>
    <w:rsid w:val="007C14EA"/>
    <w:rsid w:val="007E569F"/>
    <w:rsid w:val="007F080F"/>
    <w:rsid w:val="007F7969"/>
    <w:rsid w:val="00805DDF"/>
    <w:rsid w:val="00813C94"/>
    <w:rsid w:val="00815D15"/>
    <w:rsid w:val="00843AD5"/>
    <w:rsid w:val="00866E75"/>
    <w:rsid w:val="00887FFE"/>
    <w:rsid w:val="008A0BA1"/>
    <w:rsid w:val="008A657E"/>
    <w:rsid w:val="008B0E10"/>
    <w:rsid w:val="008D439E"/>
    <w:rsid w:val="008E5019"/>
    <w:rsid w:val="00911951"/>
    <w:rsid w:val="00923B38"/>
    <w:rsid w:val="009343AE"/>
    <w:rsid w:val="00947DE7"/>
    <w:rsid w:val="00951181"/>
    <w:rsid w:val="0096205E"/>
    <w:rsid w:val="00993655"/>
    <w:rsid w:val="009968F5"/>
    <w:rsid w:val="009E61F2"/>
    <w:rsid w:val="009F6438"/>
    <w:rsid w:val="00A10CC4"/>
    <w:rsid w:val="00A178A2"/>
    <w:rsid w:val="00A35251"/>
    <w:rsid w:val="00A446BD"/>
    <w:rsid w:val="00A45527"/>
    <w:rsid w:val="00A54F05"/>
    <w:rsid w:val="00A5766D"/>
    <w:rsid w:val="00A57B7F"/>
    <w:rsid w:val="00AC00C0"/>
    <w:rsid w:val="00AD6625"/>
    <w:rsid w:val="00B02287"/>
    <w:rsid w:val="00B17776"/>
    <w:rsid w:val="00B36BA4"/>
    <w:rsid w:val="00B4214D"/>
    <w:rsid w:val="00B64292"/>
    <w:rsid w:val="00B850FB"/>
    <w:rsid w:val="00B95816"/>
    <w:rsid w:val="00BA142B"/>
    <w:rsid w:val="00BA2DD2"/>
    <w:rsid w:val="00BB72EA"/>
    <w:rsid w:val="00BE2A51"/>
    <w:rsid w:val="00BF71F1"/>
    <w:rsid w:val="00C15248"/>
    <w:rsid w:val="00C1792F"/>
    <w:rsid w:val="00C22938"/>
    <w:rsid w:val="00C23A02"/>
    <w:rsid w:val="00C2494D"/>
    <w:rsid w:val="00C273EF"/>
    <w:rsid w:val="00C96DF2"/>
    <w:rsid w:val="00CB52CF"/>
    <w:rsid w:val="00CB55DC"/>
    <w:rsid w:val="00CB7839"/>
    <w:rsid w:val="00CC7FA5"/>
    <w:rsid w:val="00D00C0F"/>
    <w:rsid w:val="00D118C9"/>
    <w:rsid w:val="00D14004"/>
    <w:rsid w:val="00D17D89"/>
    <w:rsid w:val="00D20AB2"/>
    <w:rsid w:val="00D20E4D"/>
    <w:rsid w:val="00D36A91"/>
    <w:rsid w:val="00D45056"/>
    <w:rsid w:val="00D47E37"/>
    <w:rsid w:val="00DA21F6"/>
    <w:rsid w:val="00DB2874"/>
    <w:rsid w:val="00DC022D"/>
    <w:rsid w:val="00DC15F6"/>
    <w:rsid w:val="00DD3C13"/>
    <w:rsid w:val="00DD4003"/>
    <w:rsid w:val="00DF45FC"/>
    <w:rsid w:val="00E1157C"/>
    <w:rsid w:val="00E9148B"/>
    <w:rsid w:val="00EC0E65"/>
    <w:rsid w:val="00EC7F2E"/>
    <w:rsid w:val="00ED2624"/>
    <w:rsid w:val="00ED28EE"/>
    <w:rsid w:val="00EE0958"/>
    <w:rsid w:val="00EE5789"/>
    <w:rsid w:val="00F1620D"/>
    <w:rsid w:val="00F26E54"/>
    <w:rsid w:val="00F35165"/>
    <w:rsid w:val="00F40E58"/>
    <w:rsid w:val="00F43165"/>
    <w:rsid w:val="00F44E07"/>
    <w:rsid w:val="00F47567"/>
    <w:rsid w:val="00F644DA"/>
    <w:rsid w:val="00F90699"/>
    <w:rsid w:val="00F97F59"/>
    <w:rsid w:val="00FF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58"/>
  </w:style>
  <w:style w:type="paragraph" w:styleId="2">
    <w:name w:val="heading 2"/>
    <w:basedOn w:val="a"/>
    <w:next w:val="a"/>
    <w:link w:val="20"/>
    <w:uiPriority w:val="9"/>
    <w:qFormat/>
    <w:rsid w:val="00251E4D"/>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57B7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rsid w:val="00BB72EA"/>
    <w:rPr>
      <w:color w:val="0000FF"/>
      <w:u w:val="single"/>
    </w:rPr>
  </w:style>
  <w:style w:type="character" w:customStyle="1" w:styleId="20">
    <w:name w:val="Заголовок 2 Знак"/>
    <w:basedOn w:val="a0"/>
    <w:link w:val="2"/>
    <w:uiPriority w:val="9"/>
    <w:rsid w:val="00251E4D"/>
    <w:rPr>
      <w:rFonts w:ascii="Times New Roman" w:eastAsia="Times New Roman" w:hAnsi="Times New Roman" w:cs="Times New Roman"/>
      <w:b/>
      <w:bCs/>
      <w:sz w:val="36"/>
      <w:szCs w:val="24"/>
    </w:rPr>
  </w:style>
  <w:style w:type="paragraph" w:styleId="a4">
    <w:name w:val="Balloon Text"/>
    <w:basedOn w:val="a"/>
    <w:link w:val="a5"/>
    <w:uiPriority w:val="99"/>
    <w:semiHidden/>
    <w:unhideWhenUsed/>
    <w:rsid w:val="00664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4</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РРЦ</dc:creator>
  <cp:keywords/>
  <dc:description/>
  <cp:lastModifiedBy>Кристина</cp:lastModifiedBy>
  <cp:revision>121</cp:revision>
  <cp:lastPrinted>2018-02-27T10:53:00Z</cp:lastPrinted>
  <dcterms:created xsi:type="dcterms:W3CDTF">2016-04-27T11:36:00Z</dcterms:created>
  <dcterms:modified xsi:type="dcterms:W3CDTF">2018-02-27T10:53:00Z</dcterms:modified>
</cp:coreProperties>
</file>