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Муниципальное бюджетное общеобразовательное учреждение «Ленинская средняя школа»</w:t>
      </w: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proofErr w:type="spellStart"/>
      <w:r w:rsidRPr="006A2805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Хиславичского</w:t>
      </w:r>
      <w:proofErr w:type="spellEnd"/>
      <w:r w:rsidRPr="006A2805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 xml:space="preserve"> района Смоленской области</w:t>
      </w: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E36C0A"/>
          <w:lang w:eastAsia="ru-RU"/>
        </w:rPr>
      </w:pP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  <w:t xml:space="preserve">Технологическая карта урока физики </w:t>
      </w: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  <w:t>по теме «Плотность вещества»</w:t>
      </w:r>
    </w:p>
    <w:p w:rsidR="006A2805" w:rsidRPr="006A2805" w:rsidRDefault="006A2805" w:rsidP="006A2805">
      <w:pPr>
        <w:jc w:val="center"/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E36C0A"/>
          <w:sz w:val="40"/>
          <w:szCs w:val="40"/>
          <w:lang w:eastAsia="ru-RU"/>
        </w:rPr>
        <w:t>7 класс</w:t>
      </w:r>
    </w:p>
    <w:p w:rsidR="006A2805" w:rsidRPr="006A2805" w:rsidRDefault="006A2805" w:rsidP="006A2805">
      <w:pPr>
        <w:jc w:val="right"/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>Разработчик урока: учитель физики высшей категории</w:t>
      </w:r>
    </w:p>
    <w:p w:rsidR="006A2805" w:rsidRPr="006A2805" w:rsidRDefault="006A2805" w:rsidP="006A2805">
      <w:pPr>
        <w:jc w:val="right"/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 xml:space="preserve"> </w:t>
      </w:r>
      <w:proofErr w:type="spellStart"/>
      <w:r w:rsidRPr="006A2805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>Гавронова</w:t>
      </w:r>
      <w:proofErr w:type="spellEnd"/>
      <w:r w:rsidRPr="006A2805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 xml:space="preserve"> Ольга Ивановна</w:t>
      </w:r>
    </w:p>
    <w:p w:rsidR="006A2805" w:rsidRPr="006A2805" w:rsidRDefault="006A2805" w:rsidP="006A2805">
      <w:pPr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</w:pPr>
      <w:r w:rsidRPr="006A280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5B29C36" wp14:editId="001F8ACE">
            <wp:extent cx="2235200" cy="1940885"/>
            <wp:effectExtent l="0" t="0" r="0" b="0"/>
            <wp:docPr id="1" name="Рисунок 1" descr="http://goldomania.ru/img/menu_011/arkhimed_i_zolotaya_korona_tsarya_gier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omania.ru/img/menu_011/arkhimed_i_zolotaya_korona_tsarya_gieron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05">
        <w:rPr>
          <w:rFonts w:ascii="Times New Roman" w:eastAsia="Times New Roman" w:hAnsi="Times New Roman" w:cs="Times New Roman"/>
          <w:b/>
          <w:color w:val="17365D"/>
          <w:sz w:val="40"/>
          <w:szCs w:val="40"/>
          <w:lang w:eastAsia="ru-RU"/>
        </w:rPr>
        <w:t xml:space="preserve">                                  2017</w:t>
      </w:r>
    </w:p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 № 19.</w:t>
      </w:r>
    </w:p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предмет: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Класс: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УМК: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Пёрышкин</w:t>
      </w:r>
      <w:proofErr w:type="spellEnd"/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урока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вещества.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урока: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урока: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понятие плотности, выяснить зависимость плотности от массы и объема тела, создать условия для самостоятельной работы школьников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урока: 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плотности вещества, организация усвоения формулы плотности, формирование научного мировоззрения учащихся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(предметный результат).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генерировать идеи, выявлять причинно-следственные связи, работать в команде, формировать умение анализировать факты при наблюдении и объяснении явлений, при работе с текстом учебника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метапредметный</w:t>
      </w:r>
      <w:proofErr w:type="spellEnd"/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результат).</w:t>
      </w:r>
    </w:p>
    <w:p w:rsidR="006A2805" w:rsidRPr="006A2805" w:rsidRDefault="006A2805" w:rsidP="006A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управлять своей учебной деятельностью, формирование интереса к физике при анализе физических явлений,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постановкой познавательных задач, развитие внимания, памяти, логического и творческого мышления</w:t>
      </w:r>
      <w:r w:rsidRPr="006A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(личностный результат).</w:t>
      </w:r>
    </w:p>
    <w:p w:rsidR="006A2805" w:rsidRPr="006A2805" w:rsidRDefault="006A2805" w:rsidP="006A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репродуктивный, проблемный, эвристический.</w:t>
      </w:r>
    </w:p>
    <w:p w:rsidR="006A2805" w:rsidRPr="006A2805" w:rsidRDefault="006A2805" w:rsidP="006A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организации познавательной деятельности </w:t>
      </w:r>
      <w:proofErr w:type="gramStart"/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коллективная, индивидуальная, групповая.</w:t>
      </w:r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обучения</w:t>
      </w:r>
      <w:r w:rsidRPr="006A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учебник, лабораторное оборудование (весы с разновесами, измерительные линейки,  металлические цилиндры), пачки с разными веществами,  карточки рефлексии, дидактический материал, компьютер, мультимедийный проектор, экран, Интернет.</w:t>
      </w:r>
      <w:proofErr w:type="gramEnd"/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05" w:rsidRPr="006A2805" w:rsidRDefault="006A2805" w:rsidP="006A280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9"/>
        <w:gridCol w:w="2037"/>
        <w:gridCol w:w="5102"/>
        <w:gridCol w:w="2980"/>
        <w:gridCol w:w="1556"/>
        <w:gridCol w:w="2268"/>
      </w:tblGrid>
      <w:tr w:rsidR="006A2805" w:rsidRPr="006A2805" w:rsidTr="00342436">
        <w:trPr>
          <w:trHeight w:val="1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этапы организации учебной деятельности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1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</w:tr>
      <w:tr w:rsidR="006A2805" w:rsidRPr="006A2805" w:rsidTr="00342436">
        <w:trPr>
          <w:trHeight w:val="83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A2805" w:rsidRPr="006A2805" w:rsidTr="00342436">
        <w:trPr>
          <w:trHeight w:val="1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2805" w:rsidRPr="006A2805" w:rsidRDefault="006A2805" w:rsidP="006A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6A2805" w:rsidRPr="006A2805" w:rsidTr="00342436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класса  (2</w:t>
            </w:r>
            <w:r w:rsidR="006A2805"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учащихся на работу.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«Здравствуйте, ребята! </w:t>
            </w:r>
            <w:r w:rsidRPr="006A280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 вашим лицам вижу, что настроение у вас хорошее. Давайте поработаем на уроке так, чтобы ваше настроение осталось таким же, а может быть, стало еще лучше. </w:t>
            </w:r>
          </w:p>
          <w:p w:rsidR="006A2805" w:rsidRPr="006A2805" w:rsidRDefault="006A2805" w:rsidP="006A28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работа заключается в  получении знаний, а знания сегодня мы будем добывать опытным путём»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приветствие учителя. </w:t>
            </w:r>
          </w:p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существенной информации из слов учителя.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 учителем.</w:t>
            </w:r>
          </w:p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Мобилизуют силы и энергию, прогнозируют результат и уровень усвоения.</w:t>
            </w:r>
          </w:p>
          <w:p w:rsidR="006A2805" w:rsidRPr="006A2805" w:rsidRDefault="006A2805" w:rsidP="006A28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настраиваться на занятие</w:t>
            </w:r>
          </w:p>
        </w:tc>
      </w:tr>
      <w:tr w:rsidR="006A2805" w:rsidRPr="006A2805" w:rsidTr="00342436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2.Постановка учебных задач. </w:t>
            </w:r>
          </w:p>
          <w:p w:rsidR="006A2805" w:rsidRPr="006A2805" w:rsidRDefault="00A86306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bookmarkStart w:id="0" w:name="_GoBack"/>
            <w:bookmarkEnd w:id="0"/>
            <w:r w:rsidR="006A2805"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проблемной ситуации. 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805" w:rsidRPr="006A2805" w:rsidRDefault="006A2805" w:rsidP="006A2805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A280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«Представьте, что геологи обнаружили залежи нефти. Объем залежей они знают. Как определить массу нефти?»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Массу нефти можно подсчитать, если знать массу в единице объема (1 м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объем. Следовательно, знание массы в единице объема вещества имеет большое значение для практической деятельности человека.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«Прежде чем мы познакомимся с темой урока, необходимо выполнить следующее задание. </w:t>
            </w: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 уже обратили внимание на материалы, приготовленные к уроку. Перед вами набор цилиндров. Посмотрите на них, возьмите в руки. Что вы можете сказать о них?»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«Итак, вы пришли к выводу, что объёмы цилиндров одинаковы, а массы значительно отличаются. С чем это может быть связано?»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«Таким образом, если мы возьмём разные тела равного объёма, то все они будут иметь разные массы, потому что </w:t>
            </w:r>
            <w:r w:rsidRPr="006A280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молекулы всех веществ различны, т. е. имеют разные массы и размеры!»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 Выдвигают предположения о том, как найти массу нефти.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цилиндры, сравнивают их объемы, форму, массу. Отвечают на вопросы учителя.</w:t>
            </w:r>
            <w:r w:rsidRPr="006A28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 о том, что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цилиндры имеют одинаковую форму, одинаковые размеры, следовательно, их объёмы равны;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очевидно, сделаны из металла, имеют разные цвета, следовательно, сделаны из различных металлов;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-массы цилиндров значительно различаются.)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массы различны, т.к. различны размеры и количество молекул  этих тел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 Строят понятные для собеседника высказывания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 учителем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C02E74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строят речевые высказывания, рефлексия своих действий.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вопрос, ищут ответ, опираясь на жизненный опыт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регуляции учебной деятельности.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выполнения задания в парах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условия учебной задачи, обсуждают предметные способы решения.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05" w:rsidRPr="006A2805" w:rsidTr="00342436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цели и задач урока.</w:t>
            </w:r>
          </w:p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Первичное усвоение </w:t>
            </w:r>
            <w:r w:rsidR="003A0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новых знаний(8 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Физкультминутка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Первичная проверка понимания.</w:t>
            </w:r>
          </w:p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 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A86306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Первичное 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3A0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Интересные факты.</w:t>
            </w:r>
            <w:proofErr w:type="gramStart"/>
            <w:r w:rsidR="003A0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A0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мин)</w:t>
            </w:r>
            <w:proofErr w:type="gramEnd"/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 урока.</w:t>
            </w:r>
          </w:p>
          <w:p w:rsidR="006A2805" w:rsidRPr="006A2805" w:rsidRDefault="003A0251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 мин)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  <w:p w:rsidR="003A0251" w:rsidRPr="006A2805" w:rsidRDefault="00A86306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( 2 мин)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конкретные представления по теме и содержанию урока, побуждать самих учащихся искать решение задач.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отдых глазам детей.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C02E74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Решив кроссворд, вы можете назвать тему урока: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К= Н                  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7662B89" wp14:editId="65A10AF1">
                  <wp:extent cx="894080" cy="894080"/>
                  <wp:effectExtent l="0" t="0" r="0" b="0"/>
                  <wp:docPr id="2" name="Рисунок 2" descr="плот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от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24" cy="89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280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E2DB27D" wp14:editId="6A2557AC">
                  <wp:extent cx="863600" cy="863600"/>
                  <wp:effectExtent l="0" t="0" r="0" b="0"/>
                  <wp:docPr id="3" name="Рисунок 3" descr="http://images.clipartpanda.com/dinosaur-bones-drawing-cartoon-b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clipartpanda.com/dinosaur-bones-drawing-cartoon-b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«Физики говорят, что тела различаются своей плотностью. У каждого вещества своя плотность. Плотность показывает значение массы тела в единице объема. </w:t>
            </w:r>
            <w:r w:rsidRPr="006A280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Тема сегодняшнего урока «Плотность вещества».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Цель урока:</w:t>
            </w:r>
          </w:p>
          <w:p w:rsidR="006A2805" w:rsidRPr="006A2805" w:rsidRDefault="006A2805" w:rsidP="006A28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познакомиться с понятием «плотность вещества»;</w:t>
            </w:r>
          </w:p>
          <w:p w:rsidR="006A2805" w:rsidRPr="006A2805" w:rsidRDefault="006A2805" w:rsidP="006A28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Познакомиться с формулой плотности;</w:t>
            </w:r>
          </w:p>
          <w:p w:rsidR="006A2805" w:rsidRPr="006A2805" w:rsidRDefault="006A2805" w:rsidP="006A28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Выяснить физический смысл понятия;</w:t>
            </w:r>
          </w:p>
          <w:p w:rsidR="006A2805" w:rsidRPr="006A2805" w:rsidRDefault="006A2805" w:rsidP="006A28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Научиться опытным путем находить</w:t>
            </w:r>
            <w:proofErr w:type="gramEnd"/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плотность вещества.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Как найти  значение массы в единице объема?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E7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масса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плотность =-----------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объем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Физический смысл плотности – масса единицы объема.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Дается обозначение плотности и выстраивается математическая зависимость плотности от массы и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масса                         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объем                </w:t>
            </w:r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= ----------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плотность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              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2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ρ – </w:t>
            </w:r>
            <w:r w:rsidRPr="006A2805">
              <w:rPr>
                <w:rFonts w:ascii="Times New Roman" w:eastAsia="Times New Roman" w:hAnsi="Times New Roman" w:cs="Times New Roman"/>
                <w:lang w:eastAsia="ru-RU"/>
              </w:rPr>
              <w:t xml:space="preserve"> плотность («</w:t>
            </w:r>
            <w:proofErr w:type="spellStart"/>
            <w:r w:rsidRPr="006A2805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proofErr w:type="spellEnd"/>
            <w:r w:rsidRPr="006A2805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  <w:r w:rsidRPr="006A28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плотности (на экране):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A28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http://files.school-collection.edu.ru/dlrstore/ccbc3fa8-faa3-4d7b-a7a0-675af33256c7/7_73.sw</w:t>
              </w:r>
            </w:hyperlink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плотности в системе СИ:  1 кг/м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Внесистемная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: 1 г/см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учебник на странице 63 и познакомьтесь с таблицами плотностей. Выпишите из таблиц плотности трех веществ и ответьте на вопросы:</w:t>
            </w:r>
          </w:p>
          <w:p w:rsidR="006A2805" w:rsidRPr="006A2805" w:rsidRDefault="006A2805" w:rsidP="006A28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Плотность… что это означает?</w:t>
            </w:r>
          </w:p>
          <w:p w:rsidR="006A2805" w:rsidRPr="006A2805" w:rsidRDefault="006A2805" w:rsidP="006A28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перевести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/см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кг/м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«Одно и то же вещество в различных состоя</w:t>
            </w:r>
            <w:r w:rsidRPr="006A280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имеет различную плотность. С чем связано такое различие?»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431F71CC" wp14:editId="285D7953">
                  <wp:extent cx="2678228" cy="1656080"/>
                  <wp:effectExtent l="0" t="0" r="0" b="0"/>
                  <wp:docPr id="4" name="Рисунок 4" descr="http://uslide.ru/images/21/27256/73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slide.ru/images/21/27256/73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349" cy="165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Легенда об Архимеде.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Массы золотого слитка и короны были одинаковы!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63BB105" wp14:editId="0B02D833">
                  <wp:extent cx="2694135" cy="1420484"/>
                  <wp:effectExtent l="0" t="0" r="0" b="0"/>
                  <wp:docPr id="5" name="Рисунок 5" descr="http://900igr.net/up/datas/241049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s/241049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70" cy="142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BA7D9E1" wp14:editId="515E85BF">
                  <wp:extent cx="2510087" cy="1595120"/>
                  <wp:effectExtent l="0" t="0" r="0" b="0"/>
                  <wp:docPr id="6" name="Рисунок 6" descr="https://im2-tub-ru.yandex.net/i?id=7f0097d49d3814722b84aaadd2c8900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2-tub-ru.yandex.net/i?id=7f0097d49d3814722b84aaadd2c8900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461" cy="159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A28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http://files.school-collection.edu.ru/dlrstore/4d6e51e4-c64f-4834-b262-b07fe7d7e335/7_72.swf</w:t>
              </w:r>
            </w:hyperlink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задача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измерений определить среднюю плотность вещества, из которого сделана машинка.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=4900 кг/м</w:t>
            </w: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задания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практической задачи.</w:t>
            </w:r>
            <w:r w:rsidRPr="006A280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на столе имеются </w:t>
            </w: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пачки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разными веществами 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(чай, соль, какао   и т.д.)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определить плотность вещества в пачке.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Обсуждает с учащимися план решения задачи.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плотности – это важный факт в окружающем нас мире. Оно необходимо и в машиностроении (корпусы самолетов сейчас делают из титана), и в сельском хозяйстве (очень плотная почва легче промерзает -  это ухудшает рост растений), и в строительстве.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06ED3F">
                  <wp:extent cx="2438400" cy="182513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928" cy="1824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дом параграф 22 читать, формулу учить, упражнение 7 (1-3) на странице 64 выполнить письменно в тетради. Выполнить</w:t>
            </w:r>
            <w:r w:rsidRPr="006A280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домашний опыт: определить плотность (куска) мыла</w:t>
            </w:r>
            <w:r w:rsidRPr="006A2805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. Результаты оформить в тетради в виде задачи»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Выставление оценок.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какой физической величиной мы познакомились сегодня на уроке? Чему равна  эта величина?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Одинакова ли она для одного и того же вещества, находящегося в различных агрегатных состояниях?</w:t>
            </w:r>
          </w:p>
          <w:p w:rsid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единицы измерения этой величины вы знаете?»</w:t>
            </w: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нужно изучать плотность вещества?</w:t>
            </w: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своих впечатлений об уроке отразите в данной таблице, подчеркнув выбранный ответ»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1.На уроке я работал (активно / пассивно)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2.Своей работой на уроке я (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доволен)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3.Материал урока мне был 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понятен;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полезен / бесполезен;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интересен / скучен)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4.Домашнее задание мне кажется (легким / трудным;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 / неинтересным)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5.Мое настроение к концу урока (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улучшилось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/осталось прежним /ухудшилось)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доказывают, аргументируют свою точку зрения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учителя, делают запись в тетради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7F771E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в буквенной форме выделенные связи и отношения.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71E" w:rsidRDefault="007F771E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71E" w:rsidRDefault="007F771E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71E" w:rsidRPr="006A2805" w:rsidRDefault="007F771E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7F771E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коллективное исследование, конструируют новый способ действия и формируют понятия.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параграф, выделяют существенную информацию, отвечают на вопросы учителя, делают запись в тетрадь</w:t>
            </w:r>
          </w:p>
          <w:p w:rsidR="003A0251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>ρ=</w:t>
            </w:r>
            <w:r w:rsidRPr="006A2805">
              <w:rPr>
                <w:rFonts w:ascii="Calibri" w:eastAsia="Times New Roman" w:hAnsi="Calibri" w:cs="Times New Roman"/>
                <w:position w:val="-28"/>
                <w:sz w:val="28"/>
                <w:szCs w:val="28"/>
                <w:lang w:eastAsia="ru-RU"/>
              </w:rPr>
              <w:object w:dxaOrig="6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4.2pt" o:ole="">
                  <v:imagedata r:id="rId15" o:title=""/>
                </v:shape>
                <o:OLEObject Type="Embed" ProgID="Equation.3" ShapeID="_x0000_i1025" DrawAspect="Content" ObjectID="_1550772362" r:id="rId16"/>
              </w:object>
            </w:r>
            <w:r w:rsidRPr="006A2805">
              <w:rPr>
                <w:rFonts w:ascii="Calibri" w:eastAsia="Times New Roman" w:hAnsi="Calibri" w:cs="Times New Roman"/>
                <w:color w:val="000000"/>
                <w:spacing w:val="-10"/>
                <w:position w:val="-24"/>
                <w:sz w:val="24"/>
                <w:szCs w:val="24"/>
                <w:lang w:eastAsia="ru-RU"/>
              </w:rPr>
              <w:object w:dxaOrig="4360" w:dyaOrig="620">
                <v:shape id="_x0000_i1026" type="#_x0000_t75" style="width:147pt;height:24pt" o:ole="">
                  <v:imagedata r:id="rId17" o:title=""/>
                </v:shape>
                <o:OLEObject Type="Embed" ProgID="Equation.3" ShapeID="_x0000_i1026" DrawAspect="Content" ObjectID="_1550772363" r:id="rId18"/>
              </w:object>
            </w:r>
            <w:r w:rsidRPr="006A2805">
              <w:rPr>
                <w:rFonts w:ascii="Calibri" w:eastAsia="Times New Roman" w:hAnsi="Calibri" w:cs="Times New Roman"/>
                <w:color w:val="000000"/>
                <w:spacing w:val="-10"/>
                <w:position w:val="-28"/>
                <w:sz w:val="24"/>
                <w:szCs w:val="24"/>
                <w:lang w:eastAsia="ru-RU"/>
              </w:rPr>
              <w:object w:dxaOrig="4120" w:dyaOrig="660">
                <v:shape id="_x0000_i1027" type="#_x0000_t75" style="width:106.8pt;height:27pt" o:ole="">
                  <v:imagedata r:id="rId19" o:title=""/>
                </v:shape>
                <o:OLEObject Type="Embed" ProgID="Equation.3" ShapeID="_x0000_i1027" DrawAspect="Content" ObjectID="_1550772364" r:id="rId20"/>
              </w:object>
            </w:r>
            <w:r w:rsidRPr="006A2805">
              <w:rPr>
                <w:rFonts w:ascii="Calibri" w:eastAsia="Times New Roman" w:hAnsi="Calibri" w:cs="Times New Roman"/>
                <w:color w:val="000000"/>
                <w:spacing w:val="-10"/>
                <w:sz w:val="24"/>
                <w:szCs w:val="24"/>
                <w:lang w:eastAsia="ru-RU"/>
              </w:rPr>
              <w:t>Решают задачу, проверяют.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 за 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материалом ЭОР. Отвечают на вопросы учителя, делают выводы о том, плотность каких тел больше, меньше и почему.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Анализируют, предлагают варианты решения задачи. 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(Нужно было проверить:  одинаковы ли объемы золотого слитка и короны!</w:t>
            </w:r>
            <w:proofErr w:type="gramEnd"/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делать вывод о плотности вещества,  из которого была сделана корона.)</w:t>
            </w:r>
            <w:proofErr w:type="gramEnd"/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задачу в </w:t>
            </w:r>
            <w:r w:rsidRPr="006A2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парах</w:t>
            </w: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проверяют правильность своих результатов. Закрепляют навыки нахождения массы тела, измерения объема, применения формулы плотности.</w:t>
            </w: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805" w:rsidRPr="006A2805" w:rsidRDefault="006A2805" w:rsidP="006A28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Решая практическую задачу, закрепляют знания понятия плотности, как физической величины,  формулы плотности.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участвуют в разговоре.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записывают домашнее задание в дневнике.</w:t>
            </w: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805" w:rsidRP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строят речевые высказывания, рефлексия своих действий</w:t>
            </w:r>
            <w:r w:rsidR="00C0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содержания материала.</w:t>
            </w: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рассуждения, понятные для собеседника.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рассуждения, взаимодействуют с учителем.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своих действий.</w:t>
            </w:r>
          </w:p>
          <w:p w:rsidR="007F771E" w:rsidRPr="006A2805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2805" w:rsidRDefault="006A2805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условия учебной задачи, обсуждают предметные способы решения</w:t>
            </w:r>
            <w:r w:rsidR="00C0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самоконтроль. Принимают и сохраняют учебную цель и задачу.</w:t>
            </w: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E74" w:rsidRDefault="00C02E74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учебную цель и задачу. Осуществляют самоконтроль.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Самопроверка.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 способ в целом. Осуществляют пошаговый контроль по результату.</w:t>
            </w: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пошаговый контроль по результату. </w:t>
            </w:r>
          </w:p>
          <w:p w:rsidR="007F771E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759" w:rsidRDefault="00125759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позиции нового материала.</w:t>
            </w:r>
          </w:p>
          <w:p w:rsidR="007F771E" w:rsidRPr="006A2805" w:rsidRDefault="007F771E" w:rsidP="006A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805" w:rsidRPr="006A2805" w:rsidRDefault="006A2805" w:rsidP="006A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A2805" w:rsidRPr="006A2805" w:rsidSect="00373053">
      <w:pgSz w:w="16838" w:h="11906" w:orient="landscape"/>
      <w:pgMar w:top="851" w:right="851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89C"/>
    <w:multiLevelType w:val="hybridMultilevel"/>
    <w:tmpl w:val="746E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0A94"/>
    <w:multiLevelType w:val="hybridMultilevel"/>
    <w:tmpl w:val="90B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34F67"/>
    <w:multiLevelType w:val="hybridMultilevel"/>
    <w:tmpl w:val="C640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715D7"/>
    <w:multiLevelType w:val="hybridMultilevel"/>
    <w:tmpl w:val="7D42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5"/>
    <w:rsid w:val="00125759"/>
    <w:rsid w:val="003A0251"/>
    <w:rsid w:val="006A2805"/>
    <w:rsid w:val="007F771E"/>
    <w:rsid w:val="00A86306"/>
    <w:rsid w:val="00C02E74"/>
    <w:rsid w:val="00F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2805"/>
  </w:style>
  <w:style w:type="table" w:customStyle="1" w:styleId="10">
    <w:name w:val="Сетка таблицы1"/>
    <w:basedOn w:val="a1"/>
    <w:next w:val="a3"/>
    <w:uiPriority w:val="59"/>
    <w:rsid w:val="006A28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A28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28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A28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8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next w:val="a8"/>
    <w:uiPriority w:val="1"/>
    <w:qFormat/>
    <w:rsid w:val="006A2805"/>
    <w:pPr>
      <w:spacing w:after="0" w:line="240" w:lineRule="auto"/>
    </w:pPr>
    <w:rPr>
      <w:rFonts w:eastAsia="Times New Roman"/>
      <w:lang w:eastAsia="ru-RU"/>
    </w:rPr>
  </w:style>
  <w:style w:type="paragraph" w:styleId="a9">
    <w:name w:val="Normal (Web)"/>
    <w:basedOn w:val="a"/>
    <w:rsid w:val="006A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280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A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A2805"/>
    <w:rPr>
      <w:color w:val="0000FF" w:themeColor="hyperlink"/>
      <w:u w:val="single"/>
    </w:rPr>
  </w:style>
  <w:style w:type="paragraph" w:styleId="a8">
    <w:name w:val="No Spacing"/>
    <w:uiPriority w:val="1"/>
    <w:qFormat/>
    <w:rsid w:val="006A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2805"/>
  </w:style>
  <w:style w:type="table" w:customStyle="1" w:styleId="10">
    <w:name w:val="Сетка таблицы1"/>
    <w:basedOn w:val="a1"/>
    <w:next w:val="a3"/>
    <w:uiPriority w:val="59"/>
    <w:rsid w:val="006A28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A28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28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A28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8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next w:val="a8"/>
    <w:uiPriority w:val="1"/>
    <w:qFormat/>
    <w:rsid w:val="006A2805"/>
    <w:pPr>
      <w:spacing w:after="0" w:line="240" w:lineRule="auto"/>
    </w:pPr>
    <w:rPr>
      <w:rFonts w:eastAsia="Times New Roman"/>
      <w:lang w:eastAsia="ru-RU"/>
    </w:rPr>
  </w:style>
  <w:style w:type="paragraph" w:styleId="a9">
    <w:name w:val="Normal (Web)"/>
    <w:basedOn w:val="a"/>
    <w:rsid w:val="006A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280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A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A2805"/>
    <w:rPr>
      <w:color w:val="0000FF" w:themeColor="hyperlink"/>
      <w:u w:val="single"/>
    </w:rPr>
  </w:style>
  <w:style w:type="paragraph" w:styleId="a8">
    <w:name w:val="No Spacing"/>
    <w:uiPriority w:val="1"/>
    <w:qFormat/>
    <w:rsid w:val="006A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files.school-collection.edu.ru/dlrstore/4d6e51e4-c64f-4834-b262-b07fe7d7e335/7_72.swf" TargetMode="Externa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ccbc3fa8-faa3-4d7b-a7a0-675af33256c7/7_73.sw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2017-03-11T17:26:00Z</dcterms:created>
  <dcterms:modified xsi:type="dcterms:W3CDTF">2017-03-11T18:20:00Z</dcterms:modified>
</cp:coreProperties>
</file>