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43" w:rsidRDefault="005D5243" w:rsidP="005D5243">
      <w:pPr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5D5243" w:rsidRDefault="005D5243" w:rsidP="005D5243">
      <w:pPr>
        <w:ind w:left="9781"/>
        <w:rPr>
          <w:sz w:val="28"/>
          <w:szCs w:val="28"/>
        </w:rPr>
      </w:pPr>
      <w:r>
        <w:rPr>
          <w:sz w:val="28"/>
          <w:szCs w:val="28"/>
        </w:rPr>
        <w:t>к приказу Департамента Смоленской области   по образованию, науке и делам молодежи</w:t>
      </w:r>
    </w:p>
    <w:p w:rsidR="005D5243" w:rsidRPr="006C5850" w:rsidRDefault="005D5243" w:rsidP="005D5243">
      <w:pPr>
        <w:ind w:left="8927" w:firstLine="27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 «</w:t>
      </w:r>
      <w:r w:rsidRPr="006C5850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09    </w:t>
      </w:r>
      <w:r>
        <w:rPr>
          <w:sz w:val="28"/>
          <w:szCs w:val="28"/>
        </w:rPr>
        <w:t xml:space="preserve">2014 г.  № </w:t>
      </w:r>
      <w:r>
        <w:rPr>
          <w:sz w:val="28"/>
          <w:szCs w:val="28"/>
          <w:u w:val="single"/>
        </w:rPr>
        <w:t>725</w:t>
      </w:r>
    </w:p>
    <w:p w:rsidR="005D5243" w:rsidRDefault="005D5243" w:rsidP="005D52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5D5243" w:rsidRDefault="005D5243" w:rsidP="005D5243">
      <w:pPr>
        <w:jc w:val="center"/>
        <w:rPr>
          <w:b/>
        </w:rPr>
      </w:pPr>
    </w:p>
    <w:p w:rsidR="005D5243" w:rsidRDefault="005D5243" w:rsidP="005D5243">
      <w:pPr>
        <w:jc w:val="center"/>
        <w:rPr>
          <w:b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3048"/>
        <w:gridCol w:w="8401"/>
      </w:tblGrid>
      <w:tr w:rsidR="005D5243" w:rsidTr="00AE2C76">
        <w:trPr>
          <w:trHeight w:val="65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Класс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</w:rPr>
            </w:pPr>
            <w:r>
              <w:t xml:space="preserve">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5D5243" w:rsidTr="00AE2C7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</w:tbl>
    <w:p w:rsidR="005D5243" w:rsidRDefault="005D5243" w:rsidP="005D5243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5040"/>
        <w:gridCol w:w="5094"/>
      </w:tblGrid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Наименование мониторинга, проводимого  образовательной организацией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rPr>
                <w:rFonts w:eastAsia="Batang"/>
              </w:rPr>
              <w:t>К</w:t>
            </w:r>
            <w:r>
              <w:t>ачество знаний обучающихся по итогам    мониторинга, проводимого образовательной организацией</w:t>
            </w:r>
          </w:p>
        </w:tc>
      </w:tr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</w:tr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</w:tr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</w:tr>
    </w:tbl>
    <w:p w:rsidR="005D5243" w:rsidRDefault="005D5243" w:rsidP="005D5243">
      <w:pPr>
        <w:pBdr>
          <w:bottom w:val="single" w:sz="12" w:space="15" w:color="auto"/>
        </w:pBdr>
      </w:pPr>
    </w:p>
    <w:p w:rsidR="005D5243" w:rsidRDefault="005D5243" w:rsidP="005D5243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ind w:firstLine="567"/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5D5243" w:rsidRDefault="005D5243" w:rsidP="005D5243">
      <w:pPr>
        <w:jc w:val="center"/>
        <w:rPr>
          <w:b/>
          <w:szCs w:val="28"/>
        </w:rPr>
      </w:pPr>
      <w:r>
        <w:rPr>
          <w:b/>
          <w:szCs w:val="28"/>
        </w:rPr>
        <w:t xml:space="preserve">Личностные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5D5243" w:rsidRDefault="005D5243" w:rsidP="005D5243">
      <w:pPr>
        <w:jc w:val="center"/>
        <w:rPr>
          <w:szCs w:val="28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943"/>
      </w:tblGrid>
      <w:tr w:rsidR="005D5243" w:rsidTr="00AE2C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стартовой             диагностики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 итоговой   диагностики</w:t>
            </w: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</w:tbl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/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5D5243" w:rsidRDefault="005D5243" w:rsidP="005D5243">
      <w:pPr>
        <w:jc w:val="center"/>
        <w:rPr>
          <w:b/>
          <w:sz w:val="28"/>
          <w:szCs w:val="28"/>
        </w:rPr>
      </w:pPr>
    </w:p>
    <w:p w:rsidR="005D5243" w:rsidRDefault="005D5243" w:rsidP="005D524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5D5243" w:rsidRDefault="005D5243" w:rsidP="005D5243">
      <w:pPr>
        <w:jc w:val="center"/>
        <w:rPr>
          <w:szCs w:val="28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943"/>
      </w:tblGrid>
      <w:tr w:rsidR="005D5243" w:rsidTr="00AE2C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proofErr w:type="spellStart"/>
            <w:r>
              <w:rPr>
                <w:bCs/>
              </w:rPr>
              <w:t>метапредметного</w:t>
            </w:r>
            <w:proofErr w:type="spellEnd"/>
            <w:r>
              <w:rPr>
                <w:bCs/>
              </w:rPr>
              <w:t xml:space="preserve">      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стартовой              диагностики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 итоговой    диагностики</w:t>
            </w: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</w:tbl>
    <w:p w:rsidR="005D5243" w:rsidRDefault="005D5243" w:rsidP="005D5243">
      <w:pPr>
        <w:jc w:val="center"/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5D5243" w:rsidRDefault="005D5243" w:rsidP="005D5243">
      <w:pPr>
        <w:jc w:val="center"/>
        <w:rPr>
          <w:b/>
          <w:sz w:val="28"/>
          <w:szCs w:val="28"/>
        </w:rPr>
      </w:pPr>
    </w:p>
    <w:p w:rsidR="005D5243" w:rsidRDefault="005D5243" w:rsidP="005D5243">
      <w:pPr>
        <w:jc w:val="center"/>
        <w:rPr>
          <w:b/>
        </w:rPr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>обучающихся</w:t>
      </w:r>
      <w:proofErr w:type="gramEnd"/>
    </w:p>
    <w:p w:rsidR="005D5243" w:rsidRDefault="005D5243" w:rsidP="005D5243">
      <w:pPr>
        <w:jc w:val="center"/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943"/>
      </w:tblGrid>
      <w:tr w:rsidR="005D5243" w:rsidTr="00AE2C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предметного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стартовой              диагностики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 итоговой    диагностики</w:t>
            </w: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</w:tr>
    </w:tbl>
    <w:p w:rsidR="005D5243" w:rsidRDefault="005D5243" w:rsidP="005D5243">
      <w:pPr>
        <w:jc w:val="center"/>
      </w:pPr>
    </w:p>
    <w:p w:rsidR="005D5243" w:rsidRDefault="005D5243" w:rsidP="005D5243">
      <w:pPr>
        <w:rPr>
          <w:b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rPr>
          <w:b/>
          <w:sz w:val="28"/>
          <w:szCs w:val="28"/>
        </w:rPr>
      </w:pPr>
    </w:p>
    <w:p w:rsidR="005D5243" w:rsidRDefault="005D5243" w:rsidP="005D5243">
      <w:pPr>
        <w:rPr>
          <w:b/>
          <w:sz w:val="28"/>
          <w:szCs w:val="28"/>
        </w:rPr>
      </w:pPr>
    </w:p>
    <w:p w:rsidR="005D5243" w:rsidRDefault="005D5243" w:rsidP="005D5243">
      <w:pPr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5D5243" w:rsidRDefault="005D5243" w:rsidP="005D5243">
      <w:pPr>
        <w:jc w:val="center"/>
        <w:rPr>
          <w:b/>
        </w:rPr>
      </w:pPr>
    </w:p>
    <w:p w:rsidR="005D5243" w:rsidRDefault="005D5243" w:rsidP="005D5243">
      <w:pPr>
        <w:jc w:val="center"/>
        <w:rPr>
          <w:b/>
        </w:rPr>
      </w:pPr>
      <w:r>
        <w:rPr>
          <w:b/>
        </w:rPr>
        <w:t xml:space="preserve">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положительных результатов освоения образовательных программ по результатам аттестации </w:t>
      </w:r>
    </w:p>
    <w:p w:rsidR="005D5243" w:rsidRDefault="005D5243" w:rsidP="005D5243">
      <w:pPr>
        <w:jc w:val="center"/>
        <w:rPr>
          <w:b/>
        </w:rPr>
      </w:pPr>
      <w:r>
        <w:rPr>
          <w:b/>
        </w:rPr>
        <w:t>(итоговой и</w:t>
      </w:r>
      <w:r>
        <w:rPr>
          <w:b/>
          <w:lang w:val="en-US"/>
        </w:rPr>
        <w:t>/</w:t>
      </w:r>
      <w:r>
        <w:rPr>
          <w:b/>
        </w:rPr>
        <w:t>или промежуточной)</w:t>
      </w:r>
    </w:p>
    <w:p w:rsidR="005D5243" w:rsidRDefault="005D5243" w:rsidP="005D5243">
      <w:pPr>
        <w:jc w:val="center"/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3472"/>
        <w:gridCol w:w="3261"/>
        <w:gridCol w:w="3261"/>
      </w:tblGrid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аттестации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не прошедших аттестацию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rPr>
                <w:rFonts w:eastAsia="Batang"/>
              </w:rPr>
              <w:t xml:space="preserve">Результаты аттестации     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(средний балл)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Наличие </w:t>
            </w:r>
            <w:proofErr w:type="spellStart"/>
            <w:r>
              <w:rPr>
                <w:rFonts w:eastAsia="Batang"/>
              </w:rPr>
              <w:t>высокобалльных</w:t>
            </w:r>
            <w:proofErr w:type="spellEnd"/>
            <w:r>
              <w:rPr>
                <w:rFonts w:eastAsia="Batang"/>
              </w:rPr>
              <w:t xml:space="preserve"> работ (количество человек)</w:t>
            </w:r>
          </w:p>
        </w:tc>
      </w:tr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</w:tr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</w:tr>
      <w:tr w:rsidR="005D5243" w:rsidTr="00AE2C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</w:tr>
    </w:tbl>
    <w:p w:rsidR="005D5243" w:rsidRDefault="005D5243" w:rsidP="005D5243">
      <w:pPr>
        <w:rPr>
          <w:b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Pr="00605509" w:rsidRDefault="005D5243" w:rsidP="005D5243">
      <w:pPr>
        <w:rPr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5D5243" w:rsidRDefault="005D5243" w:rsidP="005D5243">
      <w:pPr>
        <w:ind w:firstLine="567"/>
        <w:jc w:val="right"/>
        <w:rPr>
          <w:sz w:val="28"/>
          <w:szCs w:val="28"/>
        </w:rPr>
      </w:pPr>
    </w:p>
    <w:p w:rsidR="005D5243" w:rsidRDefault="005D5243" w:rsidP="005D5243">
      <w:pPr>
        <w:ind w:firstLine="567"/>
        <w:jc w:val="center"/>
        <w:rPr>
          <w:b/>
        </w:rPr>
      </w:pPr>
      <w:r>
        <w:rPr>
          <w:b/>
        </w:rPr>
        <w:t xml:space="preserve">Участие педагогического работника в организации внеурочной занятости </w:t>
      </w:r>
      <w:proofErr w:type="gramStart"/>
      <w:r>
        <w:rPr>
          <w:b/>
        </w:rPr>
        <w:t>обучающихся</w:t>
      </w:r>
      <w:proofErr w:type="gramEnd"/>
    </w:p>
    <w:p w:rsidR="005D5243" w:rsidRDefault="005D5243" w:rsidP="005D5243">
      <w:pPr>
        <w:ind w:firstLine="567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263"/>
      </w:tblGrid>
      <w:tr w:rsidR="005D5243" w:rsidTr="00AE2C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5D5243" w:rsidTr="00AE2C7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r>
              <w:t>Наименование мероприятий, формы проведения, количество часов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Название программы (плана)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Реализуемая цель (и)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Показатели, по которым отслеживается эффективность деятельности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Результаты мониторинга</w:t>
            </w:r>
          </w:p>
          <w:p w:rsidR="005D5243" w:rsidRDefault="005D5243" w:rsidP="00AE2C76"/>
        </w:tc>
      </w:tr>
    </w:tbl>
    <w:p w:rsidR="005D5243" w:rsidRDefault="005D5243" w:rsidP="005D5243">
      <w:pPr>
        <w:ind w:firstLine="567"/>
        <w:jc w:val="center"/>
        <w:rPr>
          <w:b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ind w:firstLine="567"/>
        <w:jc w:val="center"/>
        <w:rPr>
          <w:b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7</w:t>
      </w: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center"/>
        <w:rPr>
          <w:b/>
        </w:rPr>
      </w:pPr>
      <w:r>
        <w:rPr>
          <w:b/>
        </w:rPr>
        <w:t xml:space="preserve">Создание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условий при организации образовательного процесса</w:t>
      </w:r>
    </w:p>
    <w:p w:rsidR="005D5243" w:rsidRDefault="005D5243" w:rsidP="005D5243">
      <w:pPr>
        <w:ind w:firstLine="567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263"/>
      </w:tblGrid>
      <w:tr w:rsidR="005D5243" w:rsidTr="00AE2C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5D5243" w:rsidTr="00AE2C7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Название программы (плана)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Реализуемая цель (и)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Показатели, по которым отслеживается эффективность деятельности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Результаты мониторинга</w:t>
            </w:r>
          </w:p>
          <w:p w:rsidR="005D5243" w:rsidRDefault="005D5243" w:rsidP="00AE2C76"/>
        </w:tc>
      </w:tr>
    </w:tbl>
    <w:p w:rsidR="005D5243" w:rsidRDefault="005D5243" w:rsidP="005D5243">
      <w:pPr>
        <w:rPr>
          <w:b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ind w:firstLine="567"/>
        <w:jc w:val="right"/>
        <w:rPr>
          <w:b/>
        </w:rPr>
      </w:pPr>
    </w:p>
    <w:p w:rsidR="005D5243" w:rsidRDefault="005D5243" w:rsidP="005D5243">
      <w:pPr>
        <w:ind w:firstLine="567"/>
        <w:jc w:val="center"/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8</w:t>
      </w: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center"/>
        <w:rPr>
          <w:b/>
        </w:rPr>
      </w:pPr>
      <w:r>
        <w:rPr>
          <w:b/>
        </w:rPr>
        <w:t>Создание безопасных условий при организации образовательного процесса</w:t>
      </w:r>
    </w:p>
    <w:p w:rsidR="005D5243" w:rsidRDefault="005D5243" w:rsidP="005D5243">
      <w:pPr>
        <w:ind w:firstLine="567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263"/>
      </w:tblGrid>
      <w:tr w:rsidR="005D5243" w:rsidTr="00AE2C7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5D5243" w:rsidTr="00AE2C7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Название программы (плана)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Реализуемая цель (и)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Показатели, по которым отслеживается эффективность деятельности</w:t>
            </w:r>
          </w:p>
          <w:p w:rsidR="005D5243" w:rsidRDefault="005D5243" w:rsidP="00AE2C76"/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Результаты мониторинга</w:t>
            </w:r>
          </w:p>
          <w:p w:rsidR="005D5243" w:rsidRDefault="005D5243" w:rsidP="00AE2C76"/>
        </w:tc>
      </w:tr>
    </w:tbl>
    <w:p w:rsidR="005D5243" w:rsidRDefault="005D5243" w:rsidP="005D5243">
      <w:pPr>
        <w:rPr>
          <w:b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43" w:rsidRDefault="005D5243" w:rsidP="005D52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ind w:firstLine="567"/>
        <w:jc w:val="right"/>
        <w:rPr>
          <w:b/>
        </w:rPr>
      </w:pPr>
    </w:p>
    <w:p w:rsidR="005D5243" w:rsidRDefault="005D5243" w:rsidP="005D5243">
      <w:pPr>
        <w:ind w:firstLine="567"/>
        <w:jc w:val="center"/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5D5243" w:rsidRDefault="005D5243" w:rsidP="005D5243">
      <w:pPr>
        <w:ind w:firstLine="567"/>
        <w:jc w:val="right"/>
        <w:rPr>
          <w:sz w:val="28"/>
          <w:szCs w:val="28"/>
        </w:rPr>
      </w:pPr>
    </w:p>
    <w:p w:rsidR="005D5243" w:rsidRDefault="005D5243" w:rsidP="005D5243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5D5243" w:rsidRDefault="005D5243" w:rsidP="005D5243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378"/>
      </w:tblGrid>
      <w:tr w:rsidR="005D5243" w:rsidTr="00AE2C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  <w:p w:rsidR="005D5243" w:rsidRDefault="005D5243" w:rsidP="00AE2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5D5243" w:rsidTr="00AE2C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  <w:p w:rsidR="005D5243" w:rsidRDefault="005D5243" w:rsidP="00AE2C76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rPr>
                <w:szCs w:val="28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Название программы (плана)</w:t>
            </w:r>
          </w:p>
          <w:p w:rsidR="005D5243" w:rsidRDefault="005D5243" w:rsidP="00AE2C76">
            <w:r>
              <w:t>Реализуемая цель (и)</w:t>
            </w:r>
          </w:p>
          <w:p w:rsidR="005D5243" w:rsidRDefault="005D5243" w:rsidP="00AE2C76">
            <w:r>
              <w:t>Показатели, по которым отслеживается эффективность деятельности</w:t>
            </w:r>
          </w:p>
          <w:p w:rsidR="005D5243" w:rsidRDefault="005D5243" w:rsidP="00AE2C76">
            <w:r>
              <w:t>Результаты мониторинга</w:t>
            </w:r>
          </w:p>
          <w:p w:rsidR="005D5243" w:rsidRDefault="005D5243" w:rsidP="00AE2C76"/>
        </w:tc>
      </w:tr>
      <w:tr w:rsidR="005D5243" w:rsidTr="00AE2C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  <w:tr w:rsidR="005D5243" w:rsidTr="00AE2C76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5D5243" w:rsidRDefault="005D5243" w:rsidP="005D5243">
      <w:pPr>
        <w:jc w:val="right"/>
        <w:rPr>
          <w:sz w:val="28"/>
          <w:szCs w:val="28"/>
        </w:rPr>
      </w:pPr>
    </w:p>
    <w:p w:rsidR="005D5243" w:rsidRDefault="005D5243" w:rsidP="005D5243">
      <w:pPr>
        <w:jc w:val="center"/>
      </w:pPr>
      <w:r>
        <w:rPr>
          <w:b/>
        </w:rPr>
        <w:t>Результативность деятельности аттестуемого педагогического работника по развитию способностей обучающихся</w:t>
      </w:r>
    </w:p>
    <w:p w:rsidR="005D5243" w:rsidRDefault="005D5243" w:rsidP="005D5243">
      <w:pPr>
        <w:jc w:val="center"/>
      </w:pPr>
    </w:p>
    <w:p w:rsidR="005D5243" w:rsidRDefault="005D5243" w:rsidP="005D5243">
      <w:pPr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820"/>
      </w:tblGrid>
      <w:tr w:rsidR="005D5243" w:rsidTr="00AE2C76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5D5243" w:rsidRDefault="005D5243" w:rsidP="00AE2C76">
            <w:pPr>
              <w:jc w:val="center"/>
            </w:pPr>
            <w: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Результаты стартовой диагностики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Результаты итоговой диагностики</w:t>
            </w:r>
          </w:p>
        </w:tc>
      </w:tr>
      <w:tr w:rsidR="005D5243" w:rsidTr="00AE2C7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</w:tr>
      <w:tr w:rsidR="005D5243" w:rsidTr="00AE2C7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</w:tr>
      <w:tr w:rsidR="005D5243" w:rsidTr="00AE2C7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</w:tr>
      <w:tr w:rsidR="005D5243" w:rsidTr="00AE2C7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</w:tr>
      <w:tr w:rsidR="005D5243" w:rsidTr="00AE2C7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both"/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5D5243" w:rsidRDefault="005D5243" w:rsidP="005D5243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5D5243" w:rsidRDefault="005D5243" w:rsidP="005D5243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5D5243" w:rsidTr="00AE2C76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Наименование мероприятия, дата        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Уровень проведения  мероприятия</w:t>
            </w:r>
          </w:p>
          <w:p w:rsidR="005D5243" w:rsidRDefault="005D5243" w:rsidP="00AE2C76">
            <w:pPr>
              <w:jc w:val="center"/>
            </w:pPr>
            <w:r>
              <w:t>(муниципальный,       региональный,           федеральный,             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Количество      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5D5243" w:rsidRDefault="005D5243" w:rsidP="00AE2C76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Количество         победителей          и призеров</w:t>
            </w: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12 </w:t>
      </w:r>
    </w:p>
    <w:p w:rsidR="005D5243" w:rsidRDefault="005D5243" w:rsidP="005D5243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512"/>
      </w:tblGrid>
      <w:tr w:rsidR="005D5243" w:rsidTr="00AE2C7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5D5243" w:rsidTr="00AE2C7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Название программы (плана)</w:t>
            </w:r>
          </w:p>
          <w:p w:rsidR="005D5243" w:rsidRDefault="005D5243" w:rsidP="00AE2C76">
            <w:r>
              <w:t>Реализуемая цель (и)</w:t>
            </w:r>
          </w:p>
          <w:p w:rsidR="005D5243" w:rsidRDefault="005D5243" w:rsidP="00AE2C76">
            <w:r>
              <w:t>Показатели, по которым отслеживается эффективность деятельности</w:t>
            </w:r>
          </w:p>
          <w:p w:rsidR="005D5243" w:rsidRDefault="005D5243" w:rsidP="00AE2C76">
            <w:r>
              <w:t>Результаты исследовательской, экспериментальной деятельности</w:t>
            </w:r>
          </w:p>
          <w:p w:rsidR="005D5243" w:rsidRDefault="005D5243" w:rsidP="00AE2C76"/>
        </w:tc>
      </w:tr>
      <w:tr w:rsidR="005D5243" w:rsidTr="00AE2C7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  <w:tr w:rsidR="005D5243" w:rsidTr="00AE2C7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  <w:tr w:rsidR="005D5243" w:rsidTr="00AE2C7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  <w:tr w:rsidR="005D5243" w:rsidTr="00AE2C76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5D5243" w:rsidRDefault="005D5243" w:rsidP="005D5243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5D5243" w:rsidRDefault="005D5243" w:rsidP="005D5243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5D5243" w:rsidRDefault="005D5243" w:rsidP="005D5243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5D5243" w:rsidRDefault="005D5243" w:rsidP="005D5243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5D5243" w:rsidRDefault="005D5243" w:rsidP="005D5243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5D5243" w:rsidRDefault="005D5243" w:rsidP="005D5243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5D5243" w:rsidRDefault="005D5243" w:rsidP="005D5243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5D5243" w:rsidRDefault="005D5243" w:rsidP="005D5243">
      <w:pPr>
        <w:ind w:firstLine="567"/>
        <w:jc w:val="center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center"/>
        <w:rPr>
          <w:b/>
        </w:rPr>
      </w:pPr>
      <w:r>
        <w:rPr>
          <w:b/>
        </w:rPr>
        <w:t>Совершенствование методов обучения и воспитания (педагогических технологий и техник)</w:t>
      </w:r>
    </w:p>
    <w:p w:rsidR="005D5243" w:rsidRDefault="005D5243" w:rsidP="005D5243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512"/>
      </w:tblGrid>
      <w:tr w:rsidR="005D5243" w:rsidTr="00AE2C7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5D5243" w:rsidTr="00AE2C7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r>
              <w:t>Название программы (плана)</w:t>
            </w:r>
          </w:p>
          <w:p w:rsidR="005D5243" w:rsidRDefault="005D5243" w:rsidP="00AE2C76">
            <w:r>
              <w:t>Реализуемая цель (и)</w:t>
            </w:r>
          </w:p>
          <w:p w:rsidR="005D5243" w:rsidRDefault="005D5243" w:rsidP="00AE2C76">
            <w:r>
              <w:t>Показатели, по которым отслеживается эффективность деятельности</w:t>
            </w:r>
          </w:p>
          <w:p w:rsidR="005D5243" w:rsidRDefault="005D5243" w:rsidP="00AE2C76">
            <w:r>
              <w:t>Результаты деятельности</w:t>
            </w:r>
          </w:p>
          <w:p w:rsidR="005D5243" w:rsidRDefault="005D5243" w:rsidP="00AE2C76"/>
        </w:tc>
      </w:tr>
      <w:tr w:rsidR="005D5243" w:rsidTr="00AE2C7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  <w:tr w:rsidR="005D5243" w:rsidTr="00AE2C7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  <w:tr w:rsidR="005D5243" w:rsidTr="00AE2C7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  <w:tr w:rsidR="005D5243" w:rsidTr="00AE2C76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5D5243" w:rsidRDefault="005D5243" w:rsidP="005D5243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5D5243" w:rsidRDefault="005D5243" w:rsidP="005D5243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5D5243" w:rsidTr="00AE2C76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  <w:r>
              <w:t>Форма представления информации</w:t>
            </w:r>
          </w:p>
          <w:p w:rsidR="005D5243" w:rsidRDefault="005D5243" w:rsidP="00AE2C76">
            <w:pPr>
              <w:jc w:val="center"/>
            </w:pP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На сайте образовательной организации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  <w:rPr>
                <w:b/>
                <w:sz w:val="28"/>
                <w:szCs w:val="28"/>
              </w:rPr>
            </w:pPr>
            <w:r>
              <w:t>В сборниках конференций, периодических                  педагогических изданиях (выходные данные)</w:t>
            </w: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  <w:highlight w:val="cyan"/>
        </w:rPr>
      </w:pPr>
    </w:p>
    <w:p w:rsidR="005D5243" w:rsidRDefault="005D5243" w:rsidP="005D5243">
      <w:pPr>
        <w:jc w:val="right"/>
        <w:rPr>
          <w:b/>
          <w:sz w:val="28"/>
          <w:szCs w:val="28"/>
          <w:highlight w:val="cyan"/>
        </w:rPr>
      </w:pPr>
    </w:p>
    <w:p w:rsidR="005D5243" w:rsidRDefault="005D5243" w:rsidP="005D5243">
      <w:pPr>
        <w:jc w:val="right"/>
        <w:rPr>
          <w:b/>
          <w:sz w:val="28"/>
          <w:szCs w:val="28"/>
          <w:highlight w:val="cyan"/>
        </w:rPr>
      </w:pPr>
    </w:p>
    <w:p w:rsidR="005D5243" w:rsidRDefault="005D5243" w:rsidP="005D5243">
      <w:pPr>
        <w:jc w:val="right"/>
        <w:rPr>
          <w:b/>
          <w:sz w:val="28"/>
          <w:szCs w:val="28"/>
          <w:highlight w:val="cyan"/>
        </w:rPr>
      </w:pPr>
    </w:p>
    <w:p w:rsidR="005D5243" w:rsidRDefault="005D5243" w:rsidP="005D5243">
      <w:pPr>
        <w:jc w:val="right"/>
        <w:rPr>
          <w:b/>
          <w:sz w:val="28"/>
          <w:szCs w:val="28"/>
          <w:highlight w:val="cyan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15 </w:t>
      </w:r>
      <w:r>
        <w:rPr>
          <w:szCs w:val="28"/>
        </w:rPr>
        <w:t xml:space="preserve"> </w:t>
      </w:r>
    </w:p>
    <w:p w:rsidR="005D5243" w:rsidRDefault="005D5243" w:rsidP="005D5243">
      <w:pPr>
        <w:ind w:firstLine="567"/>
        <w:jc w:val="center"/>
        <w:rPr>
          <w:b/>
          <w:sz w:val="28"/>
          <w:szCs w:val="28"/>
        </w:rPr>
      </w:pPr>
    </w:p>
    <w:p w:rsidR="005D5243" w:rsidRDefault="005D5243" w:rsidP="005D5243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5D5243" w:rsidRDefault="005D5243" w:rsidP="005D5243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5D5243" w:rsidTr="00AE2C76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Документы, подтверждающие участие педагогического работника в мероприятиях, </w:t>
            </w:r>
          </w:p>
          <w:p w:rsidR="005D5243" w:rsidRDefault="005D5243" w:rsidP="00AE2C76">
            <w:pPr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повышение профессионального мастерства</w:t>
            </w:r>
          </w:p>
        </w:tc>
      </w:tr>
      <w:tr w:rsidR="005D5243" w:rsidTr="00AE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3" w:rsidRDefault="005D5243" w:rsidP="00AE2C76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 в качестве активного участника </w:t>
            </w: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color w:val="FF0000"/>
          <w:highlight w:val="yellow"/>
        </w:rPr>
      </w:pPr>
    </w:p>
    <w:p w:rsidR="005D5243" w:rsidRDefault="005D5243" w:rsidP="005D5243">
      <w:pPr>
        <w:jc w:val="both"/>
        <w:rPr>
          <w:rFonts w:eastAsia="Batang"/>
        </w:rPr>
      </w:pPr>
    </w:p>
    <w:p w:rsidR="005D5243" w:rsidRDefault="005D5243" w:rsidP="005D5243">
      <w:pPr>
        <w:jc w:val="right"/>
        <w:rPr>
          <w:color w:val="FF0000"/>
          <w:highlight w:val="yellow"/>
        </w:rPr>
      </w:pPr>
    </w:p>
    <w:p w:rsidR="005D5243" w:rsidRDefault="005D5243" w:rsidP="005D5243">
      <w:pPr>
        <w:jc w:val="right"/>
        <w:rPr>
          <w:color w:val="FF0000"/>
          <w:highlight w:val="yellow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  <w:r>
        <w:rPr>
          <w:szCs w:val="28"/>
        </w:rPr>
        <w:t xml:space="preserve"> </w:t>
      </w:r>
    </w:p>
    <w:p w:rsidR="005D5243" w:rsidRDefault="005D5243" w:rsidP="005D5243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5D5243" w:rsidRDefault="005D5243" w:rsidP="005D524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5D5243" w:rsidRDefault="005D5243" w:rsidP="005D5243">
      <w:pPr>
        <w:ind w:firstLine="567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512"/>
      </w:tblGrid>
      <w:tr w:rsidR="005D5243" w:rsidTr="00AE2C7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5D5243" w:rsidTr="00AE2C76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/>
        </w:tc>
      </w:tr>
    </w:tbl>
    <w:p w:rsidR="005D5243" w:rsidRDefault="005D5243" w:rsidP="005D5243">
      <w:pPr>
        <w:ind w:firstLine="567"/>
        <w:jc w:val="center"/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color w:val="000000"/>
        </w:rPr>
      </w:pPr>
    </w:p>
    <w:p w:rsidR="005D5243" w:rsidRDefault="005D5243" w:rsidP="005D5243">
      <w:pPr>
        <w:jc w:val="right"/>
        <w:rPr>
          <w:color w:val="000000"/>
        </w:rPr>
      </w:pPr>
    </w:p>
    <w:p w:rsidR="005D5243" w:rsidRDefault="005D5243" w:rsidP="005D5243">
      <w:pPr>
        <w:jc w:val="right"/>
        <w:rPr>
          <w:color w:val="000000"/>
        </w:rPr>
      </w:pPr>
    </w:p>
    <w:p w:rsidR="005D5243" w:rsidRDefault="005D5243" w:rsidP="005D5243">
      <w:pPr>
        <w:jc w:val="right"/>
        <w:rPr>
          <w:color w:val="000000"/>
        </w:rPr>
      </w:pPr>
    </w:p>
    <w:p w:rsidR="005D5243" w:rsidRDefault="005D5243" w:rsidP="005D5243">
      <w:pPr>
        <w:jc w:val="right"/>
        <w:rPr>
          <w:color w:val="000000"/>
        </w:rPr>
      </w:pPr>
    </w:p>
    <w:p w:rsidR="005D5243" w:rsidRDefault="005D5243" w:rsidP="005D5243">
      <w:pPr>
        <w:rPr>
          <w:color w:val="000000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  <w:r>
        <w:rPr>
          <w:szCs w:val="28"/>
        </w:rPr>
        <w:t xml:space="preserve"> </w:t>
      </w:r>
    </w:p>
    <w:p w:rsidR="005D5243" w:rsidRDefault="005D5243" w:rsidP="005D5243">
      <w:pPr>
        <w:ind w:firstLine="567"/>
        <w:jc w:val="center"/>
        <w:rPr>
          <w:sz w:val="28"/>
          <w:szCs w:val="28"/>
        </w:rPr>
      </w:pPr>
    </w:p>
    <w:p w:rsidR="005D5243" w:rsidRDefault="005D5243" w:rsidP="005D5243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5D5243" w:rsidRDefault="005D5243" w:rsidP="005D5243">
      <w:pPr>
        <w:ind w:firstLine="567"/>
        <w:jc w:val="center"/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968"/>
        <w:gridCol w:w="2266"/>
      </w:tblGrid>
      <w:tr w:rsidR="005D5243" w:rsidTr="00AE2C76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Форма проведения (открытые занятия, уроки,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proofErr w:type="gramStart"/>
            <w:r>
              <w:t>Способ участия    (слушатель/</w:t>
            </w:r>
            <w:proofErr w:type="gramEnd"/>
          </w:p>
          <w:p w:rsidR="005D5243" w:rsidRDefault="005D5243" w:rsidP="00AE2C76">
            <w:pPr>
              <w:jc w:val="center"/>
            </w:pPr>
            <w:r>
              <w:t>активный участник).</w:t>
            </w:r>
          </w:p>
          <w:p w:rsidR="005D5243" w:rsidRDefault="005D5243" w:rsidP="00AE2C76">
            <w:pPr>
              <w:jc w:val="center"/>
            </w:pPr>
            <w:r>
              <w:t>Тема (проблема)      выступления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>на уровне          образовательной организации,         муниципальном, региональном, всероссийском, международном)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Подтверждающий документ (отзыв, диплом, программа мероприятия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</w:tr>
      <w:tr w:rsidR="005D5243" w:rsidTr="00AE2C7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ind w:left="-108" w:right="-25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</w:tr>
      <w:tr w:rsidR="005D5243" w:rsidTr="00AE2C7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ind w:left="-108" w:right="-25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</w:tr>
      <w:tr w:rsidR="005D5243" w:rsidTr="00AE2C7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ind w:left="-108" w:right="-25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18 </w:t>
      </w:r>
      <w:r>
        <w:rPr>
          <w:szCs w:val="28"/>
        </w:rPr>
        <w:t xml:space="preserve"> </w:t>
      </w:r>
    </w:p>
    <w:p w:rsidR="005D5243" w:rsidRDefault="005D5243" w:rsidP="005D5243">
      <w:pPr>
        <w:jc w:val="center"/>
        <w:rPr>
          <w:b/>
          <w:sz w:val="28"/>
          <w:szCs w:val="28"/>
          <w:highlight w:val="cyan"/>
        </w:rPr>
      </w:pPr>
    </w:p>
    <w:p w:rsidR="005D5243" w:rsidRDefault="005D5243" w:rsidP="005D5243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5D5243" w:rsidRDefault="005D5243" w:rsidP="005D5243">
      <w:pPr>
        <w:ind w:firstLine="567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323"/>
        <w:gridCol w:w="4323"/>
      </w:tblGrid>
      <w:tr w:rsidR="005D5243" w:rsidTr="00AE2C7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Уровень участия </w:t>
            </w:r>
          </w:p>
          <w:p w:rsidR="005D5243" w:rsidRDefault="005D5243" w:rsidP="00AE2C76">
            <w:pPr>
              <w:jc w:val="center"/>
            </w:pPr>
            <w:r>
              <w:t>(</w:t>
            </w:r>
            <w:r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Пассивное участие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Активное участие </w:t>
            </w:r>
          </w:p>
          <w:p w:rsidR="005D5243" w:rsidRDefault="005D5243" w:rsidP="00AE2C76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5D5243" w:rsidRDefault="005D5243" w:rsidP="005D5243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5D5243" w:rsidRDefault="005D5243" w:rsidP="005D5243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5D5243" w:rsidRDefault="005D5243" w:rsidP="005D5243">
      <w:pPr>
        <w:ind w:firstLine="567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221"/>
      </w:tblGrid>
      <w:tr w:rsidR="005D5243" w:rsidTr="00AE2C76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Констатирующий уровень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Планово-прогностический уровень</w:t>
            </w: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D5243" w:rsidRDefault="005D5243" w:rsidP="005D5243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5D5243" w:rsidRDefault="005D5243" w:rsidP="005D5243"/>
    <w:p w:rsidR="005D5243" w:rsidRDefault="005D5243" w:rsidP="005D5243"/>
    <w:p w:rsidR="005D5243" w:rsidRDefault="005D5243" w:rsidP="005D5243"/>
    <w:p w:rsidR="005D5243" w:rsidRDefault="005D5243" w:rsidP="005D5243"/>
    <w:p w:rsidR="005D5243" w:rsidRDefault="005D5243" w:rsidP="005D5243"/>
    <w:p w:rsidR="005D5243" w:rsidRDefault="005D5243" w:rsidP="005D5243">
      <w:r>
        <w:t>.</w:t>
      </w:r>
    </w:p>
    <w:p w:rsidR="005D5243" w:rsidRDefault="005D5243" w:rsidP="005D5243">
      <w:pPr>
        <w:jc w:val="right"/>
        <w:rPr>
          <w:b/>
          <w:sz w:val="28"/>
          <w:szCs w:val="28"/>
        </w:rPr>
      </w:pPr>
    </w:p>
    <w:p w:rsidR="005D5243" w:rsidRDefault="005D5243" w:rsidP="005D52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20 </w:t>
      </w:r>
      <w:r>
        <w:rPr>
          <w:szCs w:val="28"/>
        </w:rPr>
        <w:t xml:space="preserve"> </w:t>
      </w:r>
    </w:p>
    <w:p w:rsidR="005D5243" w:rsidRDefault="005D5243" w:rsidP="005D5243">
      <w:pPr>
        <w:jc w:val="center"/>
        <w:rPr>
          <w:b/>
          <w:sz w:val="28"/>
          <w:szCs w:val="28"/>
          <w:highlight w:val="cyan"/>
        </w:rPr>
      </w:pPr>
    </w:p>
    <w:p w:rsidR="005D5243" w:rsidRDefault="005D5243" w:rsidP="005D5243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5D5243" w:rsidRDefault="005D5243" w:rsidP="005D5243">
      <w:pPr>
        <w:ind w:firstLine="567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492"/>
        <w:gridCol w:w="3544"/>
        <w:gridCol w:w="2551"/>
      </w:tblGrid>
      <w:tr w:rsidR="005D5243" w:rsidTr="00AE2C7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Учебный год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>Наименование  конкурса профессионального мастерства, форма    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t xml:space="preserve">Уровень участия </w:t>
            </w:r>
          </w:p>
          <w:p w:rsidR="005D5243" w:rsidRDefault="005D5243" w:rsidP="00AE2C76">
            <w:pPr>
              <w:jc w:val="center"/>
            </w:pPr>
            <w:r>
              <w:t>(</w:t>
            </w:r>
            <w:r>
              <w:rPr>
                <w:szCs w:val="28"/>
              </w:rPr>
              <w:t>муниципальный,                     региональный, всероссийский, международный)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3" w:rsidRDefault="005D5243" w:rsidP="00AE2C76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>Результативность  участия</w:t>
            </w: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  <w:tr w:rsidR="005D5243" w:rsidTr="00AE2C7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3" w:rsidRDefault="005D5243" w:rsidP="00AE2C76">
            <w:pPr>
              <w:jc w:val="center"/>
              <w:rPr>
                <w:szCs w:val="28"/>
              </w:rPr>
            </w:pPr>
          </w:p>
        </w:tc>
      </w:tr>
    </w:tbl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rPr>
          <w:szCs w:val="28"/>
        </w:rPr>
      </w:pPr>
    </w:p>
    <w:p w:rsidR="005D5243" w:rsidRDefault="005D5243" w:rsidP="005D524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D5243" w:rsidRPr="001101A9" w:rsidRDefault="005D5243" w:rsidP="005D524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5D5243" w:rsidRDefault="005D5243" w:rsidP="005D5243">
      <w:pPr>
        <w:jc w:val="both"/>
        <w:rPr>
          <w:b/>
          <w:szCs w:val="28"/>
        </w:rPr>
      </w:pPr>
    </w:p>
    <w:p w:rsidR="005D5243" w:rsidRDefault="005D5243" w:rsidP="005D5243">
      <w:pPr>
        <w:rPr>
          <w:b/>
          <w:i/>
        </w:rPr>
      </w:pPr>
      <w:r>
        <w:rPr>
          <w:b/>
          <w:i/>
        </w:rPr>
        <w:t>Примечание:</w:t>
      </w:r>
    </w:p>
    <w:p w:rsidR="005D5243" w:rsidRDefault="005D5243" w:rsidP="005D52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A4A64" w:rsidRDefault="00BA4A64"/>
    <w:sectPr w:rsidR="00BA4A64" w:rsidSect="005D524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37"/>
    <w:rsid w:val="00006E28"/>
    <w:rsid w:val="000130E7"/>
    <w:rsid w:val="00036CA6"/>
    <w:rsid w:val="00064302"/>
    <w:rsid w:val="00080026"/>
    <w:rsid w:val="00082056"/>
    <w:rsid w:val="00086636"/>
    <w:rsid w:val="00094F9E"/>
    <w:rsid w:val="000C0C4F"/>
    <w:rsid w:val="000D25C0"/>
    <w:rsid w:val="000E2185"/>
    <w:rsid w:val="00123F7B"/>
    <w:rsid w:val="0013172E"/>
    <w:rsid w:val="0015174E"/>
    <w:rsid w:val="00151A3B"/>
    <w:rsid w:val="00151D99"/>
    <w:rsid w:val="001521CB"/>
    <w:rsid w:val="00157DEA"/>
    <w:rsid w:val="00162152"/>
    <w:rsid w:val="0018393B"/>
    <w:rsid w:val="001A2EC1"/>
    <w:rsid w:val="001A4C05"/>
    <w:rsid w:val="001B1950"/>
    <w:rsid w:val="001B4483"/>
    <w:rsid w:val="001C54E3"/>
    <w:rsid w:val="001D6831"/>
    <w:rsid w:val="001F436E"/>
    <w:rsid w:val="001F554C"/>
    <w:rsid w:val="002024B3"/>
    <w:rsid w:val="00204283"/>
    <w:rsid w:val="002138EC"/>
    <w:rsid w:val="00237A76"/>
    <w:rsid w:val="00283785"/>
    <w:rsid w:val="00283F2F"/>
    <w:rsid w:val="00287CE9"/>
    <w:rsid w:val="002A52A9"/>
    <w:rsid w:val="002B3AFD"/>
    <w:rsid w:val="002C1F00"/>
    <w:rsid w:val="002C37B5"/>
    <w:rsid w:val="002D1D84"/>
    <w:rsid w:val="002D7761"/>
    <w:rsid w:val="00304A26"/>
    <w:rsid w:val="00307E38"/>
    <w:rsid w:val="00327F4A"/>
    <w:rsid w:val="00334F33"/>
    <w:rsid w:val="00362063"/>
    <w:rsid w:val="0038115D"/>
    <w:rsid w:val="003A55F5"/>
    <w:rsid w:val="003C6E1D"/>
    <w:rsid w:val="003D1DD6"/>
    <w:rsid w:val="003D526F"/>
    <w:rsid w:val="003E12FC"/>
    <w:rsid w:val="003E6822"/>
    <w:rsid w:val="004167B0"/>
    <w:rsid w:val="00423AE2"/>
    <w:rsid w:val="00423AE7"/>
    <w:rsid w:val="00423BDB"/>
    <w:rsid w:val="0043479C"/>
    <w:rsid w:val="00463657"/>
    <w:rsid w:val="004A6608"/>
    <w:rsid w:val="004B6E46"/>
    <w:rsid w:val="004C7711"/>
    <w:rsid w:val="004D0AB9"/>
    <w:rsid w:val="005122D7"/>
    <w:rsid w:val="00515D67"/>
    <w:rsid w:val="00527E3B"/>
    <w:rsid w:val="00533478"/>
    <w:rsid w:val="00533563"/>
    <w:rsid w:val="00533DB8"/>
    <w:rsid w:val="00591F09"/>
    <w:rsid w:val="005A2062"/>
    <w:rsid w:val="005A619F"/>
    <w:rsid w:val="005B46BC"/>
    <w:rsid w:val="005C4193"/>
    <w:rsid w:val="005D3D3C"/>
    <w:rsid w:val="005D5243"/>
    <w:rsid w:val="005D7E12"/>
    <w:rsid w:val="005E3ED6"/>
    <w:rsid w:val="005F3DFB"/>
    <w:rsid w:val="0060553D"/>
    <w:rsid w:val="006301DF"/>
    <w:rsid w:val="006469A5"/>
    <w:rsid w:val="006564C6"/>
    <w:rsid w:val="006565E4"/>
    <w:rsid w:val="00662E72"/>
    <w:rsid w:val="00665801"/>
    <w:rsid w:val="00676C72"/>
    <w:rsid w:val="00686F05"/>
    <w:rsid w:val="006A20E9"/>
    <w:rsid w:val="006B419D"/>
    <w:rsid w:val="006C4B4F"/>
    <w:rsid w:val="006C5904"/>
    <w:rsid w:val="006C7D94"/>
    <w:rsid w:val="006F46B2"/>
    <w:rsid w:val="00716D3A"/>
    <w:rsid w:val="007175B1"/>
    <w:rsid w:val="00731942"/>
    <w:rsid w:val="00747B47"/>
    <w:rsid w:val="00764A45"/>
    <w:rsid w:val="00770471"/>
    <w:rsid w:val="00771A6C"/>
    <w:rsid w:val="00774587"/>
    <w:rsid w:val="0079582B"/>
    <w:rsid w:val="007D0C53"/>
    <w:rsid w:val="007E6B92"/>
    <w:rsid w:val="007F056D"/>
    <w:rsid w:val="008074DA"/>
    <w:rsid w:val="008443E6"/>
    <w:rsid w:val="00850341"/>
    <w:rsid w:val="0087713A"/>
    <w:rsid w:val="00883625"/>
    <w:rsid w:val="008866E0"/>
    <w:rsid w:val="008A0522"/>
    <w:rsid w:val="008D7F48"/>
    <w:rsid w:val="008E2E7F"/>
    <w:rsid w:val="008E2F09"/>
    <w:rsid w:val="008F595C"/>
    <w:rsid w:val="008F5FAB"/>
    <w:rsid w:val="00903FAD"/>
    <w:rsid w:val="00910DA0"/>
    <w:rsid w:val="00931A4D"/>
    <w:rsid w:val="00954C8A"/>
    <w:rsid w:val="00990E8E"/>
    <w:rsid w:val="009A7516"/>
    <w:rsid w:val="009B7838"/>
    <w:rsid w:val="009D30D2"/>
    <w:rsid w:val="009D741F"/>
    <w:rsid w:val="009E11DC"/>
    <w:rsid w:val="00A118D3"/>
    <w:rsid w:val="00A206D4"/>
    <w:rsid w:val="00A27BED"/>
    <w:rsid w:val="00A37B77"/>
    <w:rsid w:val="00A4500F"/>
    <w:rsid w:val="00A551E6"/>
    <w:rsid w:val="00A56240"/>
    <w:rsid w:val="00A57883"/>
    <w:rsid w:val="00A7372D"/>
    <w:rsid w:val="00AA1E52"/>
    <w:rsid w:val="00AD04CE"/>
    <w:rsid w:val="00AF2218"/>
    <w:rsid w:val="00AF4BB6"/>
    <w:rsid w:val="00AF4C48"/>
    <w:rsid w:val="00B01935"/>
    <w:rsid w:val="00B03902"/>
    <w:rsid w:val="00B04ACD"/>
    <w:rsid w:val="00B123D6"/>
    <w:rsid w:val="00B33E14"/>
    <w:rsid w:val="00B462D4"/>
    <w:rsid w:val="00B65FDB"/>
    <w:rsid w:val="00B745D2"/>
    <w:rsid w:val="00B77FF2"/>
    <w:rsid w:val="00B80216"/>
    <w:rsid w:val="00B85B0C"/>
    <w:rsid w:val="00B94648"/>
    <w:rsid w:val="00BA1145"/>
    <w:rsid w:val="00BA4A64"/>
    <w:rsid w:val="00BE53C3"/>
    <w:rsid w:val="00BF1A5B"/>
    <w:rsid w:val="00C0052E"/>
    <w:rsid w:val="00C00BA9"/>
    <w:rsid w:val="00C036BC"/>
    <w:rsid w:val="00C07D45"/>
    <w:rsid w:val="00C37CDB"/>
    <w:rsid w:val="00C54121"/>
    <w:rsid w:val="00C7169D"/>
    <w:rsid w:val="00CB2ED0"/>
    <w:rsid w:val="00CB514C"/>
    <w:rsid w:val="00CC0A92"/>
    <w:rsid w:val="00CD439F"/>
    <w:rsid w:val="00CD64B5"/>
    <w:rsid w:val="00CE4EAE"/>
    <w:rsid w:val="00CF0139"/>
    <w:rsid w:val="00D01F11"/>
    <w:rsid w:val="00D56302"/>
    <w:rsid w:val="00D70B33"/>
    <w:rsid w:val="00D75742"/>
    <w:rsid w:val="00DC6311"/>
    <w:rsid w:val="00E01EA6"/>
    <w:rsid w:val="00E27BC3"/>
    <w:rsid w:val="00E41265"/>
    <w:rsid w:val="00E572AB"/>
    <w:rsid w:val="00E61840"/>
    <w:rsid w:val="00E72BE0"/>
    <w:rsid w:val="00E72C69"/>
    <w:rsid w:val="00E73137"/>
    <w:rsid w:val="00E83054"/>
    <w:rsid w:val="00E8662C"/>
    <w:rsid w:val="00E903FC"/>
    <w:rsid w:val="00E960DF"/>
    <w:rsid w:val="00EC199F"/>
    <w:rsid w:val="00EC53A6"/>
    <w:rsid w:val="00ED44EF"/>
    <w:rsid w:val="00F352FA"/>
    <w:rsid w:val="00FB2998"/>
    <w:rsid w:val="00FC7629"/>
    <w:rsid w:val="00FD5D20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5D5243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5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52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5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D524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52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5D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5D52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524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D5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D524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D524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5D5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5D5243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D524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D524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5D5243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D5243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5D5243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5D5243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5D5243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5D5243"/>
  </w:style>
  <w:style w:type="character" w:customStyle="1" w:styleId="c5">
    <w:name w:val="c5"/>
    <w:rsid w:val="005D5243"/>
  </w:style>
  <w:style w:type="character" w:customStyle="1" w:styleId="apple-converted-space">
    <w:name w:val="apple-converted-space"/>
    <w:rsid w:val="005D5243"/>
  </w:style>
  <w:style w:type="character" w:customStyle="1" w:styleId="c1">
    <w:name w:val="c1"/>
    <w:rsid w:val="005D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5D5243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5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52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5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D524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52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5D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5D52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524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D5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D524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D524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5D5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5D5243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5D52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D524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D524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5D5243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D5243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5D5243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5D5243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5D5243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5D5243"/>
  </w:style>
  <w:style w:type="character" w:customStyle="1" w:styleId="c5">
    <w:name w:val="c5"/>
    <w:rsid w:val="005D5243"/>
  </w:style>
  <w:style w:type="character" w:customStyle="1" w:styleId="apple-converted-space">
    <w:name w:val="apple-converted-space"/>
    <w:rsid w:val="005D5243"/>
  </w:style>
  <w:style w:type="character" w:customStyle="1" w:styleId="c1">
    <w:name w:val="c1"/>
    <w:rsid w:val="005D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4617</Words>
  <Characters>26323</Characters>
  <Application>Microsoft Office Word</Application>
  <DocSecurity>0</DocSecurity>
  <Lines>219</Lines>
  <Paragraphs>61</Paragraphs>
  <ScaleCrop>false</ScaleCrop>
  <Company/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Баркаева</dc:creator>
  <cp:keywords/>
  <dc:description/>
  <cp:lastModifiedBy>Баркаева</cp:lastModifiedBy>
  <cp:revision>2</cp:revision>
  <dcterms:created xsi:type="dcterms:W3CDTF">2014-09-10T12:31:00Z</dcterms:created>
  <dcterms:modified xsi:type="dcterms:W3CDTF">2014-09-10T12:33:00Z</dcterms:modified>
</cp:coreProperties>
</file>