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DB" w:rsidRPr="00AF09A1" w:rsidRDefault="008B43DB" w:rsidP="008B4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AF09A1">
        <w:rPr>
          <w:rFonts w:ascii="Times New Roman" w:hAnsi="Times New Roman"/>
          <w:b/>
          <w:sz w:val="28"/>
          <w:szCs w:val="28"/>
        </w:rPr>
        <w:t>Хиславичская</w:t>
      </w:r>
      <w:proofErr w:type="spellEnd"/>
      <w:r w:rsidRPr="00AF09A1">
        <w:rPr>
          <w:rFonts w:ascii="Times New Roman" w:hAnsi="Times New Roman"/>
          <w:b/>
          <w:sz w:val="28"/>
          <w:szCs w:val="28"/>
        </w:rPr>
        <w:t xml:space="preserve"> СШ»</w:t>
      </w:r>
    </w:p>
    <w:p w:rsidR="008B43DB" w:rsidRPr="00AF09A1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Pr="00AF09A1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Pr="00803B43" w:rsidRDefault="00803B43" w:rsidP="00803B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36"/>
          <w:szCs w:val="36"/>
        </w:rPr>
      </w:pPr>
      <w:r w:rsidRPr="00803B43">
        <w:rPr>
          <w:rFonts w:ascii="Times New Roman" w:eastAsia="Andale Sans UI" w:hAnsi="Times New Roman"/>
          <w:kern w:val="1"/>
          <w:sz w:val="36"/>
          <w:szCs w:val="36"/>
        </w:rPr>
        <w:t>Презентация педагогического опыта в рамках муниципального этапа Рождественских образовательных чтений по теме:</w:t>
      </w:r>
    </w:p>
    <w:p w:rsidR="00803B43" w:rsidRPr="00803B43" w:rsidRDefault="00803B43" w:rsidP="008B43D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bCs/>
          <w:iCs/>
          <w:kern w:val="1"/>
          <w:sz w:val="32"/>
          <w:szCs w:val="32"/>
        </w:rPr>
      </w:pPr>
      <w:r w:rsidRPr="00803B43">
        <w:rPr>
          <w:rFonts w:ascii="Times New Roman" w:eastAsia="Andale Sans UI" w:hAnsi="Times New Roman"/>
          <w:b/>
          <w:bCs/>
          <w:iCs/>
          <w:kern w:val="1"/>
          <w:sz w:val="32"/>
          <w:szCs w:val="32"/>
        </w:rPr>
        <w:t>«Нравственные ценности и будущее человечества.</w:t>
      </w:r>
    </w:p>
    <w:p w:rsidR="008B43DB" w:rsidRPr="00803B43" w:rsidRDefault="008B43DB" w:rsidP="008B43D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bCs/>
          <w:iCs/>
          <w:kern w:val="1"/>
          <w:sz w:val="32"/>
          <w:szCs w:val="32"/>
        </w:rPr>
      </w:pPr>
      <w:r w:rsidRPr="00803B43">
        <w:rPr>
          <w:rFonts w:ascii="Times New Roman" w:eastAsia="Andale Sans UI" w:hAnsi="Times New Roman"/>
          <w:b/>
          <w:bCs/>
          <w:iCs/>
          <w:kern w:val="1"/>
          <w:sz w:val="32"/>
          <w:szCs w:val="32"/>
        </w:rPr>
        <w:t>Формирование нравственных ценностей</w:t>
      </w:r>
      <w:r w:rsidRPr="00803B43">
        <w:rPr>
          <w:rFonts w:ascii="Times New Roman" w:eastAsia="Andale Sans UI" w:hAnsi="Times New Roman"/>
          <w:b/>
          <w:bCs/>
          <w:iCs/>
          <w:kern w:val="1"/>
          <w:sz w:val="32"/>
          <w:szCs w:val="32"/>
        </w:rPr>
        <w:br/>
        <w:t xml:space="preserve"> в процессе реализации программы</w:t>
      </w:r>
    </w:p>
    <w:p w:rsidR="008B43DB" w:rsidRPr="00803B43" w:rsidRDefault="008B43DB" w:rsidP="00803B4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kern w:val="1"/>
          <w:sz w:val="32"/>
          <w:szCs w:val="32"/>
        </w:rPr>
      </w:pPr>
      <w:r w:rsidRPr="00803B43">
        <w:rPr>
          <w:rFonts w:ascii="Times New Roman" w:eastAsia="Andale Sans UI" w:hAnsi="Times New Roman"/>
          <w:b/>
          <w:bCs/>
          <w:iCs/>
          <w:kern w:val="1"/>
          <w:sz w:val="32"/>
          <w:szCs w:val="32"/>
        </w:rPr>
        <w:t xml:space="preserve"> «Воспитание культуры толерантности младшего школьника»</w:t>
      </w:r>
      <w:r w:rsidRPr="00803B43">
        <w:rPr>
          <w:rFonts w:ascii="Times New Roman" w:eastAsia="Andale Sans UI" w:hAnsi="Times New Roman"/>
          <w:b/>
          <w:bCs/>
          <w:kern w:val="1"/>
          <w:sz w:val="32"/>
          <w:szCs w:val="32"/>
        </w:rPr>
        <w:br/>
      </w:r>
    </w:p>
    <w:p w:rsidR="008B43DB" w:rsidRPr="00AF09A1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B43DB" w:rsidRPr="00AF09A1" w:rsidRDefault="008B43DB" w:rsidP="008B43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DB" w:rsidRDefault="008B43DB" w:rsidP="008B43D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3DB" w:rsidRDefault="008B43DB" w:rsidP="008B43D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3DB" w:rsidRDefault="008B43DB" w:rsidP="008B43D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3DB" w:rsidRDefault="008B43DB" w:rsidP="008B43D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3DB" w:rsidRPr="00803B43" w:rsidRDefault="00803B43" w:rsidP="008B43D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  <w:r w:rsidRPr="00803B43">
        <w:rPr>
          <w:rFonts w:ascii="Times New Roman" w:hAnsi="Times New Roman"/>
          <w:sz w:val="32"/>
          <w:szCs w:val="32"/>
        </w:rPr>
        <w:t>У</w:t>
      </w:r>
      <w:r w:rsidR="008B43DB" w:rsidRPr="00803B43">
        <w:rPr>
          <w:rFonts w:ascii="Times New Roman" w:hAnsi="Times New Roman"/>
          <w:sz w:val="32"/>
          <w:szCs w:val="32"/>
        </w:rPr>
        <w:t>читель высшей категории</w:t>
      </w:r>
    </w:p>
    <w:p w:rsidR="008B43DB" w:rsidRPr="00AF09A1" w:rsidRDefault="008B43DB" w:rsidP="008B43D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3B43">
        <w:rPr>
          <w:rFonts w:ascii="Times New Roman" w:hAnsi="Times New Roman"/>
          <w:sz w:val="32"/>
          <w:szCs w:val="32"/>
        </w:rPr>
        <w:t>Галынская И.А</w:t>
      </w:r>
      <w:r w:rsidRPr="00AF09A1">
        <w:rPr>
          <w:rFonts w:ascii="Times New Roman" w:hAnsi="Times New Roman"/>
          <w:sz w:val="28"/>
          <w:szCs w:val="28"/>
        </w:rPr>
        <w:t>.</w:t>
      </w:r>
    </w:p>
    <w:p w:rsidR="008B43DB" w:rsidRPr="00AF09A1" w:rsidRDefault="008B43DB" w:rsidP="008B43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DB" w:rsidRPr="00AF09A1" w:rsidRDefault="008B43DB" w:rsidP="008B43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DB" w:rsidRPr="00AF09A1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3DB" w:rsidRPr="00AF09A1" w:rsidRDefault="008B43DB" w:rsidP="008B43D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3DB" w:rsidRDefault="008B43DB" w:rsidP="008B43DB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3DB" w:rsidRDefault="008B43DB" w:rsidP="008B43DB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3DB" w:rsidRDefault="008B43DB" w:rsidP="008B43DB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3DB" w:rsidRDefault="008B43DB" w:rsidP="008B43DB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3DB" w:rsidRDefault="008B43DB" w:rsidP="008B43DB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3DB" w:rsidRDefault="008B43DB" w:rsidP="008B43DB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3DB" w:rsidRDefault="008B43DB" w:rsidP="008B43DB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B43" w:rsidRPr="00803B43" w:rsidRDefault="00803B43" w:rsidP="00803B43">
      <w:pPr>
        <w:pStyle w:val="a5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</w:p>
    <w:p w:rsidR="008B43DB" w:rsidRPr="00FE3AFC" w:rsidRDefault="008B43DB" w:rsidP="008B43DB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E3AFC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8B43DB" w:rsidRPr="00AF09A1" w:rsidRDefault="008B43DB" w:rsidP="008B43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AFC">
        <w:rPr>
          <w:rFonts w:ascii="Times New Roman" w:hAnsi="Times New Roman"/>
          <w:sz w:val="28"/>
          <w:szCs w:val="28"/>
        </w:rPr>
        <w:t>Толерантность является важным компонентом жизненной</w:t>
      </w:r>
      <w:r w:rsidRPr="00AF09A1">
        <w:rPr>
          <w:rFonts w:ascii="Times New Roman" w:hAnsi="Times New Roman"/>
          <w:sz w:val="28"/>
          <w:szCs w:val="28"/>
        </w:rPr>
        <w:t xml:space="preserve"> позиции зрелой личности, с уважением относящейся к мнениям и ценностям других людей. Позиции терпимости и доверия – это основа для осуществления выбора будущих поколений в пользу мира, мирного сосуществования человечества. </w:t>
      </w:r>
    </w:p>
    <w:p w:rsidR="008B43DB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9A1">
        <w:rPr>
          <w:rFonts w:ascii="Times New Roman" w:eastAsia="Times New Roman" w:hAnsi="Times New Roman"/>
          <w:sz w:val="28"/>
          <w:szCs w:val="28"/>
        </w:rPr>
        <w:t xml:space="preserve">Благодаря усилиям ЮНЕСКО в последние десятилетия понятие "толерантность" стало международным термином, важнейшим ключевым словом в проблематике мира. В современном обществе толерантность </w:t>
      </w:r>
      <w:r>
        <w:rPr>
          <w:rFonts w:ascii="Times New Roman" w:eastAsia="Times New Roman" w:hAnsi="Times New Roman"/>
          <w:sz w:val="28"/>
          <w:szCs w:val="28"/>
        </w:rPr>
        <w:t xml:space="preserve">является </w:t>
      </w:r>
      <w:r w:rsidRPr="00AF09A1">
        <w:rPr>
          <w:rFonts w:ascii="Times New Roman" w:eastAsia="Times New Roman" w:hAnsi="Times New Roman"/>
          <w:sz w:val="28"/>
          <w:szCs w:val="28"/>
        </w:rPr>
        <w:t>сознательно формируемой моделью взаимоотношений людей, народов и стран.</w:t>
      </w:r>
      <w:r>
        <w:rPr>
          <w:rFonts w:ascii="Times New Roman" w:eastAsia="Times New Roman" w:hAnsi="Times New Roman"/>
          <w:sz w:val="28"/>
          <w:szCs w:val="28"/>
        </w:rPr>
        <w:t xml:space="preserve"> Важнейшее место в этом формировании отводится именно школе, являющейся главной ступенью в становлении и развитии личности, а так же в организации целенаправленного воспитания. </w:t>
      </w:r>
    </w:p>
    <w:p w:rsidR="008B43DB" w:rsidRPr="00292573" w:rsidRDefault="008B43DB" w:rsidP="008B43DB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92573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AF09A1">
        <w:rPr>
          <w:rFonts w:ascii="Times New Roman" w:eastAsia="Times New Roman" w:hAnsi="Times New Roman"/>
          <w:sz w:val="28"/>
          <w:szCs w:val="28"/>
        </w:rPr>
        <w:t>[1]</w:t>
      </w:r>
      <w:r w:rsidRPr="00AF09A1">
        <w:rPr>
          <w:rFonts w:ascii="Times New Roman" w:hAnsi="Times New Roman"/>
          <w:sz w:val="28"/>
          <w:szCs w:val="28"/>
        </w:rPr>
        <w:t xml:space="preserve"> </w:t>
      </w:r>
      <w:r w:rsidRPr="0029257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92573">
        <w:rPr>
          <w:rFonts w:ascii="Times New Roman" w:hAnsi="Times New Roman"/>
          <w:b/>
          <w:i/>
          <w:sz w:val="28"/>
          <w:szCs w:val="28"/>
          <w:u w:val="single"/>
        </w:rPr>
        <w:t>В статье 4 «Декларации принципов толерантности», утвержденная резолюцией 5.61 Генеральной конференции ЮНЕСКО от 16 ноября 1995 года.</w:t>
      </w:r>
    </w:p>
    <w:p w:rsidR="008B43DB" w:rsidRPr="00AF09A1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43DB" w:rsidRPr="00AF09A1" w:rsidRDefault="008B43DB" w:rsidP="008B43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eastAsia="Times New Roman" w:hAnsi="Times New Roman"/>
          <w:sz w:val="28"/>
          <w:szCs w:val="28"/>
        </w:rPr>
        <w:t xml:space="preserve"> «Воспитание является наиболее эффективным средством предупреждения нетерпимости. Воспитание в духе толерантности следует рассматривать в качестве безотлагательного императива; в связи с этим необходимо включать новые образовательные технологии с целью воспитания чутких и ответственных граждан, открытых восприятию других культур</w:t>
      </w:r>
      <w:r>
        <w:rPr>
          <w:rFonts w:ascii="Times New Roman" w:eastAsia="Times New Roman" w:hAnsi="Times New Roman"/>
          <w:sz w:val="28"/>
          <w:szCs w:val="28"/>
        </w:rPr>
        <w:t xml:space="preserve"> и духовных ценностей</w:t>
      </w:r>
      <w:r w:rsidRPr="00AF09A1">
        <w:rPr>
          <w:rFonts w:ascii="Times New Roman" w:eastAsia="Times New Roman" w:hAnsi="Times New Roman"/>
          <w:sz w:val="28"/>
          <w:szCs w:val="28"/>
        </w:rPr>
        <w:t>…»[1]</w:t>
      </w:r>
      <w:r w:rsidRPr="00AF09A1">
        <w:rPr>
          <w:rFonts w:ascii="Times New Roman" w:hAnsi="Times New Roman"/>
          <w:sz w:val="28"/>
          <w:szCs w:val="28"/>
        </w:rPr>
        <w:t xml:space="preserve"> </w:t>
      </w:r>
    </w:p>
    <w:p w:rsidR="008B43DB" w:rsidRDefault="008B43DB" w:rsidP="008B43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населения. </w:t>
      </w:r>
    </w:p>
    <w:p w:rsidR="008B43DB" w:rsidRPr="00292573" w:rsidRDefault="008B43DB" w:rsidP="008B43DB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573">
        <w:rPr>
          <w:rFonts w:ascii="Times New Roman" w:hAnsi="Times New Roman"/>
          <w:i/>
          <w:sz w:val="28"/>
          <w:szCs w:val="28"/>
        </w:rPr>
        <w:t xml:space="preserve">В </w:t>
      </w:r>
      <w:r w:rsidRPr="00292573">
        <w:rPr>
          <w:rFonts w:ascii="Times New Roman" w:hAnsi="Times New Roman"/>
          <w:b/>
          <w:i/>
          <w:sz w:val="28"/>
          <w:szCs w:val="28"/>
          <w:u w:val="single"/>
        </w:rPr>
        <w:t>Концепции модернизации российского образования говорится</w:t>
      </w:r>
    </w:p>
    <w:p w:rsidR="008B43DB" w:rsidRPr="00AF09A1" w:rsidRDefault="008B43DB" w:rsidP="008B43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«Сложные социально-политические условия современной российской действительности, в том числе образовательной среды с ее внутренним и внешним пространством, актуализировали проблему </w:t>
      </w:r>
      <w:r w:rsidRPr="00AF09A1">
        <w:rPr>
          <w:rFonts w:ascii="Times New Roman" w:hAnsi="Times New Roman"/>
          <w:bCs/>
          <w:iCs/>
          <w:sz w:val="28"/>
          <w:szCs w:val="28"/>
        </w:rPr>
        <w:t xml:space="preserve">воспитания </w:t>
      </w:r>
      <w:r w:rsidRPr="00AF09A1">
        <w:rPr>
          <w:rFonts w:ascii="Times New Roman" w:hAnsi="Times New Roman"/>
          <w:bCs/>
          <w:iCs/>
          <w:sz w:val="28"/>
          <w:szCs w:val="28"/>
        </w:rPr>
        <w:lastRenderedPageBreak/>
        <w:t>толерантности</w:t>
      </w:r>
      <w:r w:rsidRPr="00AF09A1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AF09A1">
        <w:rPr>
          <w:rFonts w:ascii="Times New Roman" w:hAnsi="Times New Roman"/>
          <w:sz w:val="28"/>
          <w:szCs w:val="28"/>
        </w:rPr>
        <w:t xml:space="preserve">все более остро требующую практического решения. Воспитание толерантности – общее дело многих государственных и общественных институтов, но когда его объектами выступают дети, главная нагрузка и ответственность в работе с ними ложится именно на образовательную среду, на педагогов – учителей, воспитателей, социальных педагогов, психологов. Поэтому активизируется процесс поиска эффективных механизмов воспитания детей в духе толерантности, уважения прав и свобод других, не похожих на тебя, людей. </w:t>
      </w:r>
      <w:r>
        <w:rPr>
          <w:rFonts w:ascii="Times New Roman" w:hAnsi="Times New Roman"/>
          <w:sz w:val="28"/>
          <w:szCs w:val="28"/>
        </w:rPr>
        <w:t xml:space="preserve">В этом аспекте </w:t>
      </w:r>
      <w:r w:rsidRPr="00AF09A1">
        <w:rPr>
          <w:rFonts w:ascii="Times New Roman" w:hAnsi="Times New Roman"/>
          <w:sz w:val="28"/>
          <w:szCs w:val="28"/>
        </w:rPr>
        <w:t xml:space="preserve"> российскому образованию </w:t>
      </w:r>
      <w:r>
        <w:rPr>
          <w:rFonts w:ascii="Times New Roman" w:hAnsi="Times New Roman"/>
          <w:sz w:val="28"/>
          <w:szCs w:val="28"/>
        </w:rPr>
        <w:t xml:space="preserve">дан старт </w:t>
      </w:r>
      <w:r w:rsidRPr="00AF09A1">
        <w:rPr>
          <w:rFonts w:ascii="Times New Roman" w:hAnsi="Times New Roman"/>
          <w:sz w:val="28"/>
          <w:szCs w:val="28"/>
        </w:rPr>
        <w:t>на разработку средств и обеспечение условий формирования толерантности у граждан своего государства»[2]</w:t>
      </w:r>
    </w:p>
    <w:p w:rsidR="008B43DB" w:rsidRPr="00AF09A1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этом же документе говорится: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>«Образовательная политика России, отражая общенациональные интересы в сфере образования и предъявляя их мировому сообществу, учитывает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тенденции мирового развития, обуславливающие необходимость существенных изменений в системе образования: переход к постиндустриальному, информационному обществу, значительное расширение масштабов международного взаимодействия, в связи, с чем особою важность приобретают факторы коммуникабельности и толерантности»[2]</w:t>
      </w:r>
      <w:proofErr w:type="gramEnd"/>
    </w:p>
    <w:p w:rsidR="008B43DB" w:rsidRPr="00E31089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В последнее время в России и за рубежом мы наблюдаем всплеск жестокости, насилия, не только со стороны взрослых людей, но и в среде подрастающего поколения. Это тревожит все прогрессивное человечество. Как с этим бороться? Деятельность мирового сообщества направлена на сохранение главной ценности, которой является </w:t>
      </w:r>
      <w:r w:rsidRPr="00E31089">
        <w:rPr>
          <w:rFonts w:ascii="Times New Roman" w:hAnsi="Times New Roman"/>
          <w:b/>
          <w:i/>
          <w:sz w:val="28"/>
          <w:szCs w:val="28"/>
        </w:rPr>
        <w:t>неповторимая и неприкосновенная личность.</w:t>
      </w:r>
    </w:p>
    <w:p w:rsidR="008B43DB" w:rsidRPr="00FE3AFC" w:rsidRDefault="008B43DB" w:rsidP="008B43DB">
      <w:pPr>
        <w:pStyle w:val="a3"/>
        <w:numPr>
          <w:ilvl w:val="0"/>
          <w:numId w:val="41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3AFC">
        <w:rPr>
          <w:rFonts w:ascii="Times New Roman" w:hAnsi="Times New Roman"/>
          <w:b/>
          <w:sz w:val="28"/>
          <w:szCs w:val="28"/>
        </w:rPr>
        <w:t>Концептуальная основа программы</w:t>
      </w:r>
    </w:p>
    <w:p w:rsidR="008B43DB" w:rsidRPr="00E31089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В современной школе воспитание является одной из важнейших составляющих образовательного процесса. Основная </w:t>
      </w:r>
      <w:r w:rsidRPr="00E31089">
        <w:rPr>
          <w:rFonts w:ascii="Times New Roman" w:hAnsi="Times New Roman"/>
          <w:b/>
          <w:i/>
          <w:sz w:val="28"/>
          <w:szCs w:val="28"/>
        </w:rPr>
        <w:t>педагогическая цель,</w:t>
      </w:r>
      <w:r w:rsidRPr="00AF09A1">
        <w:rPr>
          <w:rFonts w:ascii="Times New Roman" w:hAnsi="Times New Roman"/>
          <w:sz w:val="28"/>
          <w:szCs w:val="28"/>
        </w:rPr>
        <w:t xml:space="preserve"> поставленная обществом, - </w:t>
      </w:r>
      <w:r w:rsidRPr="00E31089">
        <w:rPr>
          <w:rFonts w:ascii="Times New Roman" w:hAnsi="Times New Roman"/>
          <w:b/>
          <w:i/>
          <w:sz w:val="28"/>
          <w:szCs w:val="28"/>
        </w:rPr>
        <w:t>воспитание нравственного, ответственного, инициативного и компетентного гражданина России.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lastRenderedPageBreak/>
        <w:t xml:space="preserve">Закон «Об образовании в Российской Федерации» определяет процесс воспитания, как «деятельность,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AF09A1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AF09A1">
        <w:rPr>
          <w:rFonts w:ascii="Times New Roman" w:hAnsi="Times New Roman"/>
          <w:sz w:val="28"/>
          <w:szCs w:val="28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государства». Основными </w:t>
      </w:r>
      <w:r w:rsidRPr="00AF09A1">
        <w:rPr>
          <w:rFonts w:ascii="Times New Roman" w:hAnsi="Times New Roman"/>
          <w:b/>
          <w:sz w:val="28"/>
          <w:szCs w:val="28"/>
        </w:rPr>
        <w:t>целями</w:t>
      </w:r>
      <w:r w:rsidRPr="00AF09A1">
        <w:rPr>
          <w:rFonts w:ascii="Times New Roman" w:hAnsi="Times New Roman"/>
          <w:sz w:val="28"/>
          <w:szCs w:val="28"/>
        </w:rPr>
        <w:t xml:space="preserve"> воспитания в соответствии с ФГОС, являются: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- </w:t>
      </w:r>
      <w:r w:rsidRPr="00AF09A1">
        <w:rPr>
          <w:rFonts w:ascii="Times New Roman" w:eastAsia="Calibri" w:hAnsi="Times New Roman"/>
          <w:sz w:val="28"/>
          <w:szCs w:val="28"/>
        </w:rPr>
        <w:t>развитие толерантных чувств, уважительного отношения к другой национальности, вере, религии;</w:t>
      </w:r>
      <w:r w:rsidRPr="00AF09A1">
        <w:rPr>
          <w:rFonts w:ascii="Times New Roman" w:hAnsi="Times New Roman"/>
          <w:sz w:val="28"/>
          <w:szCs w:val="28"/>
        </w:rPr>
        <w:t xml:space="preserve"> 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</w:t>
      </w:r>
      <w:r w:rsidRPr="00AF09A1">
        <w:rPr>
          <w:rFonts w:ascii="Times New Roman" w:eastAsia="Calibri" w:hAnsi="Times New Roman"/>
          <w:sz w:val="28"/>
          <w:szCs w:val="28"/>
        </w:rPr>
        <w:t xml:space="preserve">воспитание психологических феноменов идентификации и </w:t>
      </w:r>
      <w:proofErr w:type="spellStart"/>
      <w:r w:rsidRPr="00AF09A1">
        <w:rPr>
          <w:rFonts w:ascii="Times New Roman" w:eastAsia="Calibri" w:hAnsi="Times New Roman"/>
          <w:sz w:val="28"/>
          <w:szCs w:val="28"/>
        </w:rPr>
        <w:t>децентрации</w:t>
      </w:r>
      <w:proofErr w:type="spellEnd"/>
      <w:r w:rsidRPr="00AF09A1">
        <w:rPr>
          <w:rFonts w:ascii="Times New Roman" w:eastAsia="Calibri" w:hAnsi="Times New Roman"/>
          <w:sz w:val="28"/>
          <w:szCs w:val="28"/>
        </w:rPr>
        <w:t xml:space="preserve"> (умения встать на место другого человека, объективно оценить чужое и свое поведение, признать право другого на мнение, поведение, оценки);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09A1">
        <w:rPr>
          <w:rFonts w:ascii="Times New Roman" w:eastAsia="Calibri" w:hAnsi="Times New Roman"/>
          <w:sz w:val="28"/>
          <w:szCs w:val="28"/>
        </w:rPr>
        <w:t xml:space="preserve">- развитие готовности к нравственному поведению, культуре и этике взаимоотношений с окружающим миром (природой, другими людьми, обществом); 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eastAsia="Calibri" w:hAnsi="Times New Roman"/>
          <w:sz w:val="28"/>
          <w:szCs w:val="28"/>
        </w:rPr>
        <w:t>-развитие положительных качеств личности, определяющих выполнение социальных ролей «ученика», «члена коллектива» (семейного, школьного и др.);</w:t>
      </w:r>
      <w:r w:rsidRPr="00AF09A1">
        <w:rPr>
          <w:rFonts w:ascii="Times New Roman" w:hAnsi="Times New Roman"/>
          <w:sz w:val="28"/>
          <w:szCs w:val="28"/>
        </w:rPr>
        <w:t xml:space="preserve"> 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09A1">
        <w:rPr>
          <w:rFonts w:ascii="Times New Roman" w:eastAsia="Calibri" w:hAnsi="Times New Roman"/>
          <w:sz w:val="28"/>
          <w:szCs w:val="28"/>
        </w:rPr>
        <w:t>воспитание способности к духовному самообогащению, рефлексивным проявлениям, самооценке и самоконтролю поведения.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ФГОС определены </w:t>
      </w:r>
      <w:r w:rsidRPr="00E31089">
        <w:rPr>
          <w:rFonts w:ascii="Times New Roman" w:eastAsia="Calibri" w:hAnsi="Times New Roman"/>
          <w:b/>
          <w:i/>
          <w:sz w:val="28"/>
          <w:szCs w:val="28"/>
        </w:rPr>
        <w:t>результаты воспитания</w:t>
      </w:r>
      <w:r>
        <w:rPr>
          <w:rFonts w:ascii="Times New Roman" w:eastAsia="Calibri" w:hAnsi="Times New Roman"/>
          <w:sz w:val="28"/>
          <w:szCs w:val="28"/>
        </w:rPr>
        <w:t>: чувство гражданской идентичности, патриотизм, стремление к познанию, умение общаться, чувство ответственности за свои решения и поступки, толерантность и многое другое.</w:t>
      </w:r>
      <w:r w:rsidRPr="00C66DAF">
        <w:rPr>
          <w:rFonts w:ascii="Times New Roman" w:hAnsi="Times New Roman"/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AF09A1">
        <w:rPr>
          <w:rFonts w:ascii="Times New Roman" w:hAnsi="Times New Roman"/>
          <w:sz w:val="28"/>
          <w:szCs w:val="28"/>
        </w:rPr>
        <w:t>]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Проживание в мире и согласии предполагает наличие у каждого человека таких качеств как взаимопонимание, взаимоуважение, ответственность, доброжелательность, сдержанность, уступчивость, коммуникабельность, терпимость. Формировать у ребенка такое качество, как терпимость необходимо с раннего детства. К сожалению все ярче и ярче мы наблюдаем </w:t>
      </w:r>
      <w:r>
        <w:rPr>
          <w:rFonts w:ascii="Times New Roman" w:hAnsi="Times New Roman"/>
          <w:sz w:val="28"/>
          <w:szCs w:val="28"/>
        </w:rPr>
        <w:lastRenderedPageBreak/>
        <w:t>существование в обществе и отдельных общественных институтах духа нетерпимости, неприязни к другой культуре, образу жизни, традициям, привычкам, языкам, религиям. Школа не является исключением.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89">
        <w:rPr>
          <w:rFonts w:ascii="Times New Roman" w:hAnsi="Times New Roman"/>
          <w:b/>
          <w:i/>
          <w:sz w:val="28"/>
          <w:szCs w:val="28"/>
        </w:rPr>
        <w:t xml:space="preserve">Современное образовательное учреждение призвано обеспечить развитие способностей ребенка ориентироваться в окружающем мире людей, вещей, природы; учит делать ценностный выбор и быть открытым миру, активно и доброжелательно взаимодействовать в сложном социуме и </w:t>
      </w:r>
      <w:proofErr w:type="spellStart"/>
      <w:r w:rsidRPr="00E31089">
        <w:rPr>
          <w:rFonts w:ascii="Times New Roman" w:hAnsi="Times New Roman"/>
          <w:b/>
          <w:i/>
          <w:sz w:val="28"/>
          <w:szCs w:val="28"/>
        </w:rPr>
        <w:t>микросоциумах</w:t>
      </w:r>
      <w:proofErr w:type="spellEnd"/>
      <w:r w:rsidRPr="00E3108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Необходимым условием развития и реализации внутреннего потенциала ребенка, оценке и самооценке его личностных качеств является комфортность пребывания в школе и общение, основанное на принципах толерантности.</w:t>
      </w:r>
    </w:p>
    <w:p w:rsidR="008B43DB" w:rsidRPr="00E31089" w:rsidRDefault="008B43DB" w:rsidP="008B43DB">
      <w:pPr>
        <w:spacing w:after="0" w:line="360" w:lineRule="auto"/>
        <w:ind w:firstLine="709"/>
        <w:jc w:val="both"/>
        <w:rPr>
          <w:rStyle w:val="131"/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проблемы толерантности в современной школе связана с тем, что на первый план выдвигаются ценности и принципы, необходимые для общего выживания и свободного развития: </w:t>
      </w:r>
      <w:r w:rsidRPr="00E31089">
        <w:rPr>
          <w:rFonts w:ascii="Times New Roman" w:hAnsi="Times New Roman"/>
          <w:b/>
          <w:i/>
          <w:sz w:val="28"/>
          <w:szCs w:val="28"/>
        </w:rPr>
        <w:t xml:space="preserve">этика и стратегия ненасилия, идея </w:t>
      </w:r>
      <w:r w:rsidRPr="00E31089">
        <w:rPr>
          <w:rStyle w:val="131"/>
          <w:rFonts w:ascii="Times New Roman" w:hAnsi="Times New Roman"/>
          <w:b/>
          <w:i/>
          <w:sz w:val="28"/>
          <w:szCs w:val="28"/>
        </w:rPr>
        <w:t>терпимости к чужим и чуждым позициям, ценностям, культурам, идея диалога и взаимопонимания, поиска взаимоприемлемых компромиссов.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573">
        <w:rPr>
          <w:rFonts w:ascii="Times New Roman" w:hAnsi="Times New Roman"/>
          <w:b/>
          <w:i/>
          <w:sz w:val="28"/>
          <w:szCs w:val="28"/>
          <w:u w:val="single"/>
        </w:rPr>
        <w:t>Декларация принципов толерантности. Конференция  ЮНЕСКО 1995 год</w:t>
      </w:r>
      <w:r w:rsidRPr="00AF0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>«Толерантность  - это то, что делает возможным достижение мира и ведет от культуры войны к культуре мира»</w:t>
      </w:r>
      <w:r>
        <w:rPr>
          <w:rFonts w:ascii="Times New Roman" w:hAnsi="Times New Roman"/>
          <w:sz w:val="28"/>
          <w:szCs w:val="28"/>
        </w:rPr>
        <w:t>.[4</w:t>
      </w:r>
      <w:r w:rsidRPr="00AF09A1">
        <w:rPr>
          <w:rFonts w:ascii="Times New Roman" w:hAnsi="Times New Roman"/>
          <w:sz w:val="28"/>
          <w:szCs w:val="28"/>
        </w:rPr>
        <w:t>]</w:t>
      </w:r>
    </w:p>
    <w:p w:rsidR="008B43DB" w:rsidRPr="00292573" w:rsidRDefault="008B43DB" w:rsidP="008B43DB">
      <w:pPr>
        <w:tabs>
          <w:tab w:val="num" w:pos="69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92573">
        <w:rPr>
          <w:rFonts w:ascii="Times New Roman" w:hAnsi="Times New Roman"/>
          <w:b/>
          <w:iCs/>
          <w:sz w:val="28"/>
          <w:szCs w:val="28"/>
          <w:u w:val="single"/>
        </w:rPr>
        <w:t>Авакумова И.В., Ермаков П.Н.</w:t>
      </w:r>
      <w:r w:rsidRPr="00292573">
        <w:rPr>
          <w:rFonts w:ascii="Times New Roman" w:hAnsi="Times New Roman"/>
          <w:b/>
          <w:sz w:val="28"/>
          <w:szCs w:val="28"/>
          <w:u w:val="single"/>
        </w:rPr>
        <w:t xml:space="preserve"> О становлении толерантности личности в поликультурном образовании//Вопросы психологии. – 2003. –  № 3.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09A1">
        <w:rPr>
          <w:rFonts w:ascii="Times New Roman" w:hAnsi="Times New Roman"/>
          <w:sz w:val="28"/>
          <w:szCs w:val="28"/>
        </w:rPr>
        <w:t>Толерантность – это миролюбие; этническая, религиозная, политическая, конфессиональная, межличностная терпимость.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Толерантность - это человеческая добродетель: искусство жить в мире разных людей и идей, способность иметь права и свободы, не нарушая прав и свобод других людей; это не уступка или потворство, а активная жизненная позиция на основе признания иного.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индивидуальности».</w:t>
      </w:r>
      <w:r w:rsidRPr="00863B96">
        <w:rPr>
          <w:rFonts w:ascii="Times New Roman" w:hAnsi="Times New Roman"/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AF09A1">
        <w:rPr>
          <w:rFonts w:ascii="Times New Roman" w:hAnsi="Times New Roman"/>
          <w:sz w:val="28"/>
          <w:szCs w:val="28"/>
        </w:rPr>
        <w:t>]</w:t>
      </w:r>
    </w:p>
    <w:p w:rsidR="008B43DB" w:rsidRPr="00AF09A1" w:rsidRDefault="008B43DB" w:rsidP="008B43DB">
      <w:pPr>
        <w:pStyle w:val="11"/>
        <w:spacing w:before="0" w:beforeAutospacing="0" w:after="0" w:line="360" w:lineRule="auto"/>
        <w:ind w:firstLine="709"/>
        <w:jc w:val="both"/>
        <w:rPr>
          <w:rStyle w:val="131"/>
          <w:sz w:val="28"/>
          <w:szCs w:val="28"/>
        </w:rPr>
      </w:pPr>
      <w:r w:rsidRPr="00AF09A1">
        <w:rPr>
          <w:rStyle w:val="131"/>
          <w:sz w:val="28"/>
          <w:szCs w:val="28"/>
        </w:rPr>
        <w:t>Проявлять толерантность – это значит признавать то, что люди различаются по внешнему виду, положению, интересам, поведению и ценностям и обладают правом жить в мире</w:t>
      </w:r>
      <w:r>
        <w:rPr>
          <w:rStyle w:val="131"/>
          <w:sz w:val="28"/>
          <w:szCs w:val="28"/>
        </w:rPr>
        <w:t>,</w:t>
      </w:r>
      <w:r w:rsidRPr="00656952">
        <w:rPr>
          <w:rStyle w:val="131"/>
          <w:sz w:val="28"/>
          <w:szCs w:val="28"/>
        </w:rPr>
        <w:t xml:space="preserve"> </w:t>
      </w:r>
      <w:r w:rsidRPr="00AF09A1">
        <w:rPr>
          <w:rStyle w:val="131"/>
          <w:sz w:val="28"/>
          <w:szCs w:val="28"/>
        </w:rPr>
        <w:t>сохраняя при этом свою индивидуальность</w:t>
      </w:r>
      <w:r>
        <w:rPr>
          <w:rStyle w:val="131"/>
          <w:sz w:val="28"/>
          <w:szCs w:val="28"/>
        </w:rPr>
        <w:t xml:space="preserve"> и обязанность ценить и беречь окружающий их мир не только  для себя, но и для всех кто их окружает.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09A1">
        <w:rPr>
          <w:rFonts w:ascii="Times New Roman" w:hAnsi="Times New Roman"/>
          <w:sz w:val="28"/>
          <w:szCs w:val="28"/>
        </w:rPr>
        <w:t>Толерантность – интегрированное качество. Если она сформирована, то и проявляется во всех жизненных ситуациях и по отношению ко всем людям. В то же время, опыт показывает, что человек может быть толерантным в отношениях с близкими, знакомыми, но пренебрежительно, нетерпимо относиться к людям другой веры или национальности. В этой связи, на наш взгляд, можно говорить о межлично</w:t>
      </w:r>
      <w:r>
        <w:rPr>
          <w:rFonts w:ascii="Times New Roman" w:hAnsi="Times New Roman"/>
          <w:sz w:val="28"/>
          <w:szCs w:val="28"/>
        </w:rPr>
        <w:t xml:space="preserve">стной, социальной, национальной, этнической  </w:t>
      </w:r>
      <w:r w:rsidRPr="00AF09A1">
        <w:rPr>
          <w:rFonts w:ascii="Times New Roman" w:hAnsi="Times New Roman"/>
          <w:sz w:val="28"/>
          <w:szCs w:val="28"/>
        </w:rPr>
        <w:t>толерантности и веротерпимости. Межличностная толерантность проявляется по отношению к конкретному человеку; социальная – к конкретной группе, обществу; национальная – к другой нации; веротерпимость – к другой вере</w:t>
      </w:r>
      <w:r>
        <w:rPr>
          <w:rFonts w:ascii="Times New Roman" w:hAnsi="Times New Roman"/>
          <w:sz w:val="28"/>
          <w:szCs w:val="28"/>
        </w:rPr>
        <w:t>»</w:t>
      </w:r>
      <w:r w:rsidRPr="00AF09A1">
        <w:rPr>
          <w:rFonts w:ascii="Times New Roman" w:hAnsi="Times New Roman"/>
          <w:sz w:val="28"/>
          <w:szCs w:val="28"/>
        </w:rPr>
        <w:t xml:space="preserve"> [5]. </w:t>
      </w:r>
      <w:r>
        <w:rPr>
          <w:rFonts w:ascii="Times New Roman" w:hAnsi="Times New Roman"/>
          <w:sz w:val="28"/>
          <w:szCs w:val="28"/>
        </w:rPr>
        <w:t>В</w:t>
      </w:r>
      <w:r w:rsidRPr="00AF09A1">
        <w:rPr>
          <w:rFonts w:ascii="Times New Roman" w:hAnsi="Times New Roman"/>
          <w:sz w:val="28"/>
          <w:szCs w:val="28"/>
        </w:rPr>
        <w:t>се эти аспекты бы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AF09A1">
        <w:rPr>
          <w:rFonts w:ascii="Times New Roman" w:hAnsi="Times New Roman"/>
          <w:sz w:val="28"/>
          <w:szCs w:val="28"/>
        </w:rPr>
        <w:t xml:space="preserve"> учтены при планировании работы, направленной на воспитание толерантности у учащихся. 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Необходимость воспитания культуры толерантных отношений можно отнести к воспитательной проблеме. Проблема культуры общения – одна из самых острых в школе, да и в обществе в целом. Прекрасно понимая, что все мы разные и что надо воспринимать другого таким, какой он есть, мы не всегда ведем себя корректно и адекватно. К сожалению, подобную модель поведения </w:t>
      </w:r>
      <w:r w:rsidRPr="00AF09A1">
        <w:rPr>
          <w:rFonts w:ascii="Times New Roman" w:hAnsi="Times New Roman"/>
          <w:sz w:val="28"/>
          <w:szCs w:val="28"/>
        </w:rPr>
        <w:lastRenderedPageBreak/>
        <w:t xml:space="preserve">перенимают и дети. Важно быть терпимым по отношению друг к другу. Именно «толерантность» и «педагогика сотрудничества», это те понятия, которые отвечают требованиям Стандарта по «воспитанию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культур, и уважения его многонационального, </w:t>
      </w:r>
      <w:proofErr w:type="spellStart"/>
      <w:r w:rsidRPr="00AF09A1">
        <w:rPr>
          <w:rFonts w:ascii="Times New Roman" w:hAnsi="Times New Roman"/>
          <w:sz w:val="28"/>
          <w:szCs w:val="28"/>
        </w:rPr>
        <w:t>полилингвального</w:t>
      </w:r>
      <w:proofErr w:type="spellEnd"/>
      <w:r w:rsidRPr="00AF09A1">
        <w:rPr>
          <w:rFonts w:ascii="Times New Roman" w:hAnsi="Times New Roman"/>
          <w:sz w:val="28"/>
          <w:szCs w:val="28"/>
        </w:rPr>
        <w:t xml:space="preserve">, поликультурного и </w:t>
      </w:r>
      <w:proofErr w:type="spellStart"/>
      <w:r w:rsidRPr="00AF09A1">
        <w:rPr>
          <w:rFonts w:ascii="Times New Roman" w:hAnsi="Times New Roman"/>
          <w:sz w:val="28"/>
          <w:szCs w:val="28"/>
        </w:rPr>
        <w:t>поликонфессиального</w:t>
      </w:r>
      <w:proofErr w:type="spellEnd"/>
      <w:r w:rsidRPr="00AF09A1">
        <w:rPr>
          <w:rFonts w:ascii="Times New Roman" w:hAnsi="Times New Roman"/>
          <w:sz w:val="28"/>
          <w:szCs w:val="28"/>
        </w:rPr>
        <w:t xml:space="preserve"> состава». </w:t>
      </w:r>
    </w:p>
    <w:p w:rsidR="008B43DB" w:rsidRPr="00F678C2" w:rsidRDefault="008B43DB" w:rsidP="008B43DB">
      <w:pPr>
        <w:ind w:firstLine="709"/>
        <w:jc w:val="both"/>
        <w:rPr>
          <w:rFonts w:ascii="Times New Roman" w:eastAsia="Andale Sans UI" w:hAnsi="Times New Roman"/>
          <w:b/>
          <w:i/>
          <w:sz w:val="28"/>
          <w:szCs w:val="28"/>
        </w:rPr>
      </w:pPr>
      <w:r w:rsidRPr="00292573">
        <w:rPr>
          <w:rFonts w:ascii="Times New Roman" w:eastAsia="Andale Sans UI" w:hAnsi="Times New Roman"/>
          <w:b/>
          <w:i/>
          <w:sz w:val="28"/>
          <w:szCs w:val="28"/>
        </w:rPr>
        <w:t xml:space="preserve">Необходима целенаправленная деятельность школы и родителей, чтобы поддержать детей, умело направлять их энергию, способности, желания в русло сознательной деятельности, способствующей духовному развитию личности каждого ребенка, как продолжателя традиции общества и народа. </w:t>
      </w:r>
    </w:p>
    <w:p w:rsidR="008B43DB" w:rsidRPr="00100549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0549">
        <w:rPr>
          <w:rFonts w:ascii="Times New Roman" w:hAnsi="Times New Roman"/>
          <w:b/>
          <w:bCs/>
          <w:sz w:val="28"/>
          <w:szCs w:val="28"/>
        </w:rPr>
        <w:t>Принципы воспитания культуры толерантности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диалогичности и сотрудничества,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единства знания и поведения,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воспитывающей рефлексии,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завуалированности педагогических воздействий и опоры на активность ребенка,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социальной обусловленности процесса воспитания толерантности,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уважительного отношения к личности,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связи воспитания толерантности с жизнью,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AF09A1">
        <w:rPr>
          <w:sz w:val="28"/>
          <w:szCs w:val="28"/>
        </w:rPr>
        <w:t>культуросообразности</w:t>
      </w:r>
      <w:proofErr w:type="spellEnd"/>
      <w:r w:rsidRPr="00AF09A1">
        <w:rPr>
          <w:sz w:val="28"/>
          <w:szCs w:val="28"/>
        </w:rPr>
        <w:t>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учета  индивидуальных и физиологических особенностей и потребностей ребенка,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целенаправленности и систематичности,</w:t>
      </w:r>
    </w:p>
    <w:p w:rsidR="008B43DB" w:rsidRPr="00AF09A1" w:rsidRDefault="008B43DB" w:rsidP="008B43DB">
      <w:pPr>
        <w:pStyle w:val="a4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доступности.</w:t>
      </w:r>
    </w:p>
    <w:p w:rsidR="008B43DB" w:rsidRPr="00F678C2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C5F">
        <w:rPr>
          <w:rFonts w:ascii="Times New Roman" w:hAnsi="Times New Roman"/>
          <w:b/>
          <w:sz w:val="28"/>
          <w:szCs w:val="28"/>
        </w:rPr>
        <w:t>Общество и государство</w:t>
      </w:r>
      <w:r w:rsidRPr="00AF09A1">
        <w:rPr>
          <w:rFonts w:ascii="Times New Roman" w:hAnsi="Times New Roman"/>
          <w:sz w:val="28"/>
          <w:szCs w:val="28"/>
        </w:rPr>
        <w:t xml:space="preserve"> ждет личность, обладающую следующим набором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8C2">
        <w:rPr>
          <w:rFonts w:ascii="Times New Roman" w:hAnsi="Times New Roman"/>
          <w:b/>
          <w:sz w:val="28"/>
          <w:szCs w:val="28"/>
        </w:rPr>
        <w:t>духовно –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 xml:space="preserve"> </w:t>
      </w:r>
      <w:r w:rsidRPr="00AF09A1">
        <w:rPr>
          <w:rFonts w:ascii="Times New Roman" w:hAnsi="Times New Roman"/>
          <w:b/>
          <w:sz w:val="28"/>
          <w:szCs w:val="28"/>
        </w:rPr>
        <w:t>качеств,</w:t>
      </w:r>
      <w:r w:rsidRPr="00AF09A1">
        <w:rPr>
          <w:rFonts w:ascii="Times New Roman" w:hAnsi="Times New Roman"/>
          <w:sz w:val="28"/>
          <w:szCs w:val="28"/>
        </w:rPr>
        <w:t xml:space="preserve"> необходимых для проявления </w:t>
      </w:r>
      <w:r w:rsidRPr="00F678C2">
        <w:rPr>
          <w:rFonts w:ascii="Times New Roman" w:hAnsi="Times New Roman"/>
          <w:b/>
          <w:sz w:val="28"/>
          <w:szCs w:val="28"/>
          <w:u w:val="single"/>
        </w:rPr>
        <w:t>собственной личностной позиции: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lastRenderedPageBreak/>
        <w:t>-самостоятельность в выборе и принятии решений;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-умение отвечать за свои поступки;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-способность нести ответственность за свои дела и поступки, оценивать и осмысливать их;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-готовность к действиям в нестандартных ситуациях;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-вл</w:t>
      </w:r>
      <w:r>
        <w:rPr>
          <w:rFonts w:ascii="Times New Roman" w:hAnsi="Times New Roman"/>
          <w:sz w:val="28"/>
          <w:szCs w:val="28"/>
        </w:rPr>
        <w:t>адение системой ключевых нравственных</w:t>
      </w:r>
      <w:r w:rsidRPr="00AF09A1">
        <w:rPr>
          <w:rFonts w:ascii="Times New Roman" w:hAnsi="Times New Roman"/>
          <w:sz w:val="28"/>
          <w:szCs w:val="28"/>
        </w:rPr>
        <w:t xml:space="preserve"> компетенций и способность к их применению;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-готовность к самосовершенствованию;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-идентификация себя как носителя национальной культуры, как гражданина и патриота многонациональной страны, как человека –</w:t>
      </w:r>
      <w:r>
        <w:rPr>
          <w:rFonts w:ascii="Times New Roman" w:hAnsi="Times New Roman"/>
          <w:sz w:val="28"/>
          <w:szCs w:val="28"/>
        </w:rPr>
        <w:t xml:space="preserve"> жителя планеты Земля</w:t>
      </w:r>
      <w:r w:rsidRPr="00AF09A1">
        <w:rPr>
          <w:rFonts w:ascii="Times New Roman" w:hAnsi="Times New Roman"/>
          <w:sz w:val="28"/>
          <w:szCs w:val="28"/>
        </w:rPr>
        <w:t>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-способность к проявлению толерантности, </w:t>
      </w:r>
      <w:r>
        <w:rPr>
          <w:rFonts w:ascii="Times New Roman" w:hAnsi="Times New Roman"/>
          <w:sz w:val="28"/>
          <w:szCs w:val="28"/>
        </w:rPr>
        <w:t xml:space="preserve">осознанию и </w:t>
      </w:r>
      <w:r w:rsidRPr="00AF09A1">
        <w:rPr>
          <w:rFonts w:ascii="Times New Roman" w:hAnsi="Times New Roman"/>
          <w:sz w:val="28"/>
          <w:szCs w:val="28"/>
        </w:rPr>
        <w:t>пониманию своего мнения, как имеющего права на существование, но не единственно верного и правильного.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Набор данных качеств личности является ключевым в воспитании, развитии и обучении учащихся современной школы, начиная с </w:t>
      </w:r>
      <w:r>
        <w:rPr>
          <w:rFonts w:ascii="Times New Roman" w:hAnsi="Times New Roman"/>
          <w:sz w:val="28"/>
          <w:szCs w:val="28"/>
        </w:rPr>
        <w:t>уровня начального образования.</w:t>
      </w:r>
    </w:p>
    <w:p w:rsidR="008B43DB" w:rsidRPr="009C6C5F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6C5F">
        <w:rPr>
          <w:rFonts w:ascii="Times New Roman" w:hAnsi="Times New Roman"/>
          <w:b/>
          <w:i/>
          <w:sz w:val="28"/>
          <w:szCs w:val="28"/>
        </w:rPr>
        <w:t>На сегодняшний день возникает необходимость воспитания культуры толерантности</w:t>
      </w:r>
      <w:r w:rsidRPr="00AF09A1">
        <w:rPr>
          <w:rFonts w:ascii="Times New Roman" w:hAnsi="Times New Roman"/>
          <w:sz w:val="28"/>
          <w:szCs w:val="28"/>
        </w:rPr>
        <w:t xml:space="preserve"> с самых первых дней обучения ребенка в школе, </w:t>
      </w:r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возрастные особенности детей, создавая необходимые условия для воспитания подрастающего поколения в духе </w:t>
      </w:r>
      <w:r w:rsidRPr="009C6C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миролюбия, веротерпимости, понимания, признания и принятия.</w:t>
      </w:r>
    </w:p>
    <w:p w:rsidR="008B43DB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учеников начальных классов актуальна проблема толерантности. В этом возрастном периоде начинает осуществляться взаимодействие между  детьми, пришедшими из разных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микросоциумов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различным уровнем воспитанности, с разным жизненным опытом, недостаточной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коммуникативных умений и различным уровнем духовного и нравственного развития. Эти причины способствуют возникновению противоречий между детьми. Для достижения </w:t>
      </w:r>
      <w:r w:rsidRPr="006F36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прогнозируемых </w:t>
      </w:r>
      <w:r w:rsidRPr="006F36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результатов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свести эти противоречия к общей основе - </w:t>
      </w:r>
      <w:r w:rsidRPr="006F3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сотрудничеству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Воспитание духовности и нравственных качеств личности способствует развитию сотрудничества.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конфликтов в детском коллективе младших школьников являются такие виды не толерантного поведения, т.е. проявления нетерпимости, как:  национальная, религиозная, этническая, социальная, половая   принадлежность ребенка, а так же особенности внешнего вида, интересы, увлечения, привычки.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наиболее частых причин проявления нетерпимости среди младших школьников является проблема межличностных отношений.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Мы наблюдаем среди детей и подростков всплеск жестокости, насилия, суицидального поведения, неподчинения законам, бродяжничества, семейных конфликтов, преступности, алкоголизма, наркомании.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Общественность, учителя, родители, власти и все социальные и духовные институты обеспокоены сложившейся ситуацией. </w:t>
      </w:r>
    </w:p>
    <w:p w:rsidR="008B43DB" w:rsidRPr="009C6C5F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Обстановка в современном обществе и в образовательном учреждении наталкивают на необходимость проведения целенаправленной работы по формированию </w:t>
      </w:r>
      <w:r w:rsidRPr="00FE3AFC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духовно – нравственных качеств и нравственных ценностей в школьной среде. </w:t>
      </w:r>
    </w:p>
    <w:p w:rsidR="008B43DB" w:rsidRPr="00AF09A1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>Воспитание толерантности невозможно в условиях авторитарного стиля общения «учитель-ученик». Поэтому одним из условий воспитания культуры толерантности является применение учителем определенных демократических механизмов в организации воспитательного процесса и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учеников друг с другом, с учителем, с родителями.</w:t>
      </w:r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в начальной школе важно научить ребенка, с одной стороны принимать другого как значимого и ценного, а с другой стороны – критически относиться к своим собственным взглядам. В связи с этим на первый план воспитательной деятельности выходят задачи признания, принятия, понимания ребенка, смыслов его поведения и поступков. Толерантность являет собой новую основу педагогического общения учителя и ученика, сущность которого сводится к таким </w:t>
      </w:r>
      <w:r w:rsidRPr="006F3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принципам воспитания</w:t>
      </w:r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создают оптимальные условия для формирования у </w:t>
      </w:r>
      <w:proofErr w:type="gramStart"/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культуры, достоинства, самовыражения и самореализации личности</w:t>
      </w:r>
      <w:r w:rsidRPr="00AF09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Только совместными усилиями общества, социальных институтов, церкви, семьи и школы можно достучаться до детского сознания и в комплексном взаимодействии добиться эффективных результатов.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b/>
          <w:i/>
          <w:sz w:val="28"/>
          <w:szCs w:val="28"/>
        </w:rPr>
        <w:t>Программа направлена на</w:t>
      </w:r>
      <w:r w:rsidRPr="00AF09A1">
        <w:rPr>
          <w:rFonts w:ascii="Times New Roman" w:hAnsi="Times New Roman"/>
          <w:sz w:val="28"/>
          <w:szCs w:val="28"/>
        </w:rPr>
        <w:t xml:space="preserve"> профилактику </w:t>
      </w:r>
      <w:proofErr w:type="spellStart"/>
      <w:r w:rsidRPr="00AF09A1">
        <w:rPr>
          <w:rFonts w:ascii="Times New Roman" w:hAnsi="Times New Roman"/>
          <w:sz w:val="28"/>
          <w:szCs w:val="28"/>
        </w:rPr>
        <w:t>интолерантного</w:t>
      </w:r>
      <w:proofErr w:type="spellEnd"/>
      <w:r w:rsidRPr="00AF09A1">
        <w:rPr>
          <w:rFonts w:ascii="Times New Roman" w:hAnsi="Times New Roman"/>
          <w:sz w:val="28"/>
          <w:szCs w:val="28"/>
        </w:rPr>
        <w:t xml:space="preserve"> поведения и формирование </w:t>
      </w:r>
      <w:r>
        <w:rPr>
          <w:rFonts w:ascii="Times New Roman" w:hAnsi="Times New Roman"/>
          <w:sz w:val="28"/>
          <w:szCs w:val="28"/>
        </w:rPr>
        <w:t xml:space="preserve">созидательного, позитивного </w:t>
      </w:r>
      <w:r w:rsidRPr="00AF09A1">
        <w:rPr>
          <w:rFonts w:ascii="Times New Roman" w:hAnsi="Times New Roman"/>
          <w:sz w:val="28"/>
          <w:szCs w:val="28"/>
        </w:rPr>
        <w:t>отношения</w:t>
      </w:r>
      <w:r w:rsidRPr="00AF09A1">
        <w:rPr>
          <w:rFonts w:ascii="Times New Roman" w:hAnsi="Times New Roman"/>
          <w:i/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 xml:space="preserve">к своей личности, к окружающим людям, к семье, </w:t>
      </w:r>
      <w:r>
        <w:rPr>
          <w:rFonts w:ascii="Times New Roman" w:hAnsi="Times New Roman"/>
          <w:sz w:val="28"/>
          <w:szCs w:val="28"/>
        </w:rPr>
        <w:t xml:space="preserve">религии, </w:t>
      </w:r>
      <w:r w:rsidRPr="00AF09A1">
        <w:rPr>
          <w:rFonts w:ascii="Times New Roman" w:hAnsi="Times New Roman"/>
          <w:sz w:val="28"/>
          <w:szCs w:val="28"/>
        </w:rPr>
        <w:t xml:space="preserve">к истории и культуре своей </w:t>
      </w:r>
      <w:r>
        <w:rPr>
          <w:rFonts w:ascii="Times New Roman" w:hAnsi="Times New Roman"/>
          <w:sz w:val="28"/>
          <w:szCs w:val="28"/>
        </w:rPr>
        <w:t>Р</w:t>
      </w:r>
      <w:r w:rsidRPr="00AF09A1">
        <w:rPr>
          <w:rFonts w:ascii="Times New Roman" w:hAnsi="Times New Roman"/>
          <w:sz w:val="28"/>
          <w:szCs w:val="28"/>
        </w:rPr>
        <w:t xml:space="preserve">одины, к представителям народов России и мира. </w:t>
      </w:r>
    </w:p>
    <w:p w:rsidR="008B43DB" w:rsidRPr="00FE3AFC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AF09A1">
        <w:rPr>
          <w:rFonts w:ascii="Times New Roman" w:hAnsi="Times New Roman"/>
          <w:b/>
          <w:bCs/>
          <w:sz w:val="28"/>
          <w:szCs w:val="28"/>
        </w:rPr>
        <w:t>Цель и задачи программы «Воспитание культуры толерантности младшего школьника»</w:t>
      </w:r>
    </w:p>
    <w:p w:rsidR="008B43DB" w:rsidRPr="00AF09A1" w:rsidRDefault="008B43DB" w:rsidP="008B43D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Программа «</w:t>
      </w:r>
      <w:r w:rsidRPr="00AF09A1">
        <w:rPr>
          <w:rFonts w:ascii="Times New Roman" w:eastAsia="Andale Sans UI" w:hAnsi="Times New Roman"/>
          <w:kern w:val="1"/>
          <w:sz w:val="28"/>
          <w:szCs w:val="28"/>
        </w:rPr>
        <w:t>«Воспи</w:t>
      </w:r>
      <w:r>
        <w:rPr>
          <w:rFonts w:ascii="Times New Roman" w:eastAsia="Andale Sans UI" w:hAnsi="Times New Roman"/>
          <w:kern w:val="1"/>
          <w:sz w:val="28"/>
          <w:szCs w:val="28"/>
        </w:rPr>
        <w:t>тание культуры толерантности младшего школьника</w:t>
      </w:r>
      <w:r w:rsidRPr="00AF09A1">
        <w:rPr>
          <w:rFonts w:ascii="Times New Roman" w:eastAsia="Andale Sans UI" w:hAnsi="Times New Roman"/>
          <w:kern w:val="1"/>
          <w:sz w:val="28"/>
          <w:szCs w:val="28"/>
        </w:rPr>
        <w:t>» разработана для обучающихся 1-4 классов, рассчитана на 4 года обучения в начальной школе.</w:t>
      </w:r>
    </w:p>
    <w:p w:rsidR="008B43DB" w:rsidRPr="00AF09A1" w:rsidRDefault="008B43DB" w:rsidP="008B43D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F09A1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>Цель:</w:t>
      </w:r>
      <w:r w:rsidRPr="00AF09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>«</w:t>
      </w:r>
      <w:r w:rsidRPr="00AF09A1">
        <w:rPr>
          <w:rFonts w:ascii="Times New Roman" w:eastAsia="Andale Sans UI" w:hAnsi="Times New Roman"/>
          <w:kern w:val="1"/>
          <w:sz w:val="28"/>
          <w:szCs w:val="28"/>
        </w:rPr>
        <w:t>Развитие представлений ребенка о всевозможных способах толерантного взаимодействия с окружающим миром, об уникальных возможностях мира вещей, природы и людей. Формирование навыков толерантного поведения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на основе принятия нравственных ценностей и духовного становления личности ребенка</w:t>
      </w:r>
      <w:r>
        <w:rPr>
          <w:rFonts w:ascii="Times New Roman" w:eastAsia="Andale Sans UI" w:hAnsi="Times New Roman"/>
          <w:i/>
          <w:kern w:val="1"/>
          <w:sz w:val="28"/>
          <w:szCs w:val="28"/>
        </w:rPr>
        <w:t>»</w:t>
      </w:r>
      <w:r w:rsidRPr="00AF09A1">
        <w:rPr>
          <w:rFonts w:ascii="Times New Roman" w:eastAsia="Andale Sans UI" w:hAnsi="Times New Roman"/>
          <w:i/>
          <w:kern w:val="1"/>
          <w:sz w:val="28"/>
          <w:szCs w:val="28"/>
        </w:rPr>
        <w:t xml:space="preserve"> 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09A1">
        <w:rPr>
          <w:rFonts w:ascii="Times New Roman" w:hAnsi="Times New Roman"/>
          <w:b/>
          <w:sz w:val="28"/>
          <w:szCs w:val="28"/>
          <w:u w:val="single"/>
        </w:rPr>
        <w:t>Задачи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09A1">
        <w:rPr>
          <w:rFonts w:ascii="Times New Roman" w:hAnsi="Times New Roman"/>
          <w:b/>
          <w:i/>
          <w:sz w:val="28"/>
          <w:szCs w:val="28"/>
        </w:rPr>
        <w:t>В области формирования личностной культуры: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- развивать </w:t>
      </w:r>
      <w:r>
        <w:rPr>
          <w:rFonts w:ascii="Times New Roman" w:hAnsi="Times New Roman"/>
          <w:sz w:val="28"/>
          <w:szCs w:val="28"/>
        </w:rPr>
        <w:t xml:space="preserve">позитивное </w:t>
      </w:r>
      <w:r w:rsidRPr="00AF09A1">
        <w:rPr>
          <w:rFonts w:ascii="Times New Roman" w:hAnsi="Times New Roman"/>
          <w:sz w:val="28"/>
          <w:szCs w:val="28"/>
        </w:rPr>
        <w:t>мышление, память, внимание, навыки общения и самоанализа;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-совершенствовать психические процессы;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-сформировать представление о</w:t>
      </w:r>
      <w:r>
        <w:rPr>
          <w:rFonts w:ascii="Times New Roman" w:hAnsi="Times New Roman"/>
          <w:sz w:val="28"/>
          <w:szCs w:val="28"/>
        </w:rPr>
        <w:t>б</w:t>
      </w:r>
      <w:r w:rsidRPr="00AF09A1">
        <w:rPr>
          <w:rFonts w:ascii="Times New Roman" w:hAnsi="Times New Roman"/>
          <w:sz w:val="28"/>
          <w:szCs w:val="28"/>
        </w:rPr>
        <w:t xml:space="preserve"> истории и культуре малой родины, своей страны, с историей и культурой народов мира;</w:t>
      </w:r>
    </w:p>
    <w:p w:rsidR="008B43DB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-формировать способность к духовному развитию, усвоению нравственных норм и основ воспитания позитивной нравственной самооценки;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3F8">
        <w:rPr>
          <w:rFonts w:ascii="Times New Roman" w:hAnsi="Times New Roman"/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 xml:space="preserve">формировать уважение к </w:t>
      </w:r>
      <w:r>
        <w:rPr>
          <w:rFonts w:ascii="Times New Roman" w:hAnsi="Times New Roman"/>
          <w:sz w:val="28"/>
          <w:szCs w:val="28"/>
        </w:rPr>
        <w:t xml:space="preserve">духовным </w:t>
      </w:r>
      <w:r w:rsidRPr="00AF09A1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  <w:sz w:val="28"/>
          <w:szCs w:val="28"/>
        </w:rPr>
        <w:t>, вере</w:t>
      </w:r>
      <w:r w:rsidRPr="00AF09A1">
        <w:rPr>
          <w:rFonts w:ascii="Times New Roman" w:hAnsi="Times New Roman"/>
          <w:sz w:val="28"/>
          <w:szCs w:val="28"/>
        </w:rPr>
        <w:t xml:space="preserve"> и традициям;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-формировать у детей положительную установку на сотрудничество;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lastRenderedPageBreak/>
        <w:t>-формировать способность открыто выражать и отстаивать свою нравственно оправданную позицию;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-развивать трудолюбие, способность к преодолению трудностей, целеустремленность;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-формировать осознание ценности человеческой жизни и умения противостоять действиям и влияниям, представляющим угрозу жизни и здоровья.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09A1">
        <w:rPr>
          <w:rFonts w:ascii="Times New Roman" w:hAnsi="Times New Roman"/>
          <w:b/>
          <w:i/>
          <w:sz w:val="28"/>
          <w:szCs w:val="28"/>
        </w:rPr>
        <w:t>В области формирования социальной культуры: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-формировать правильную ориентацию в социальной, политической и культурной жизни российского общества;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-актуализировать мотивацию познавательной, поисковой, творческой деятельности и активности;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-предоставить возможность применения приобретенных знаний</w:t>
      </w:r>
      <w:r>
        <w:rPr>
          <w:rFonts w:ascii="Times New Roman" w:hAnsi="Times New Roman"/>
          <w:sz w:val="28"/>
          <w:szCs w:val="28"/>
        </w:rPr>
        <w:t xml:space="preserve"> о духовно – нравственных ценностях</w:t>
      </w:r>
      <w:r w:rsidRPr="00AF09A1">
        <w:rPr>
          <w:rFonts w:ascii="Times New Roman" w:hAnsi="Times New Roman"/>
          <w:sz w:val="28"/>
          <w:szCs w:val="28"/>
        </w:rPr>
        <w:t>, навыков и привычек поведения в игровых и реальных ситуациях;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-формировать чувство патриотизма, основ гражданской ответственности, в соответствии с требованиями общества;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-развивать коммуникативные качества личности;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-формировать способность к проявлению терпимости и доверия к окружающим людям, гражданам родной страны и других стран и народностей.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09A1">
        <w:rPr>
          <w:rFonts w:ascii="Times New Roman" w:hAnsi="Times New Roman"/>
          <w:b/>
          <w:i/>
          <w:sz w:val="28"/>
          <w:szCs w:val="28"/>
        </w:rPr>
        <w:t>В области формирования семейной культуры: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b/>
          <w:i/>
          <w:sz w:val="28"/>
          <w:szCs w:val="28"/>
        </w:rPr>
        <w:t>-</w:t>
      </w:r>
      <w:r w:rsidRPr="00AF09A1">
        <w:rPr>
          <w:rFonts w:ascii="Times New Roman" w:hAnsi="Times New Roman"/>
          <w:sz w:val="28"/>
          <w:szCs w:val="28"/>
        </w:rPr>
        <w:t>обеспечить эмоциональный комфорт, психологическую защищенность каждого ребенка;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-формировать уважительное отношение к членам семьи, осознанное и заботливое отношение к старшим и младшим;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-воспитывать миролюбие, терпимость, добродетельность, чувство сопереживания и взаимопомощи;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-формировать уважение к семейным </w:t>
      </w:r>
      <w:r>
        <w:rPr>
          <w:rFonts w:ascii="Times New Roman" w:hAnsi="Times New Roman"/>
          <w:sz w:val="28"/>
          <w:szCs w:val="28"/>
        </w:rPr>
        <w:t xml:space="preserve">духовным </w:t>
      </w:r>
      <w:r w:rsidRPr="00AF09A1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  <w:sz w:val="28"/>
          <w:szCs w:val="28"/>
        </w:rPr>
        <w:t>, вере</w:t>
      </w:r>
      <w:r w:rsidRPr="00AF09A1">
        <w:rPr>
          <w:rFonts w:ascii="Times New Roman" w:hAnsi="Times New Roman"/>
          <w:sz w:val="28"/>
          <w:szCs w:val="28"/>
        </w:rPr>
        <w:t xml:space="preserve"> и традициям;</w:t>
      </w:r>
    </w:p>
    <w:p w:rsidR="008B43DB" w:rsidRPr="00AF09A1" w:rsidRDefault="008B43DB" w:rsidP="008B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lastRenderedPageBreak/>
        <w:t xml:space="preserve">-обучать полезным навыкам и привычкам, способствующим проявлению </w:t>
      </w:r>
      <w:r>
        <w:rPr>
          <w:rFonts w:ascii="Times New Roman" w:hAnsi="Times New Roman"/>
          <w:sz w:val="28"/>
          <w:szCs w:val="28"/>
        </w:rPr>
        <w:t xml:space="preserve">высоких нравственных норм и правил </w:t>
      </w:r>
      <w:r w:rsidRPr="00AF09A1">
        <w:rPr>
          <w:rFonts w:ascii="Times New Roman" w:hAnsi="Times New Roman"/>
          <w:sz w:val="28"/>
          <w:szCs w:val="28"/>
        </w:rPr>
        <w:t>в поведении.</w:t>
      </w:r>
    </w:p>
    <w:p w:rsidR="008B43DB" w:rsidRDefault="008B43DB" w:rsidP="008B43D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>3.Прогнозируемый результат</w:t>
      </w:r>
    </w:p>
    <w:p w:rsidR="008B43DB" w:rsidRDefault="008B43DB" w:rsidP="008B43D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В итоге реализации программы ожидается, что учащиеся смогут успешно взаимодействовать в коллективе, противостоять не толерантным отношениям, быть </w:t>
      </w:r>
      <w:r>
        <w:rPr>
          <w:rFonts w:ascii="Times New Roman" w:hAnsi="Times New Roman"/>
          <w:sz w:val="28"/>
          <w:szCs w:val="28"/>
        </w:rPr>
        <w:t xml:space="preserve">высоконравственной, </w:t>
      </w:r>
      <w:r w:rsidRPr="00AF09A1">
        <w:rPr>
          <w:rFonts w:ascii="Times New Roman" w:hAnsi="Times New Roman"/>
          <w:sz w:val="28"/>
          <w:szCs w:val="28"/>
        </w:rPr>
        <w:t>социально-адаптированной личностью.</w:t>
      </w:r>
    </w:p>
    <w:p w:rsidR="008B43DB" w:rsidRPr="00B653B6" w:rsidRDefault="008B43DB" w:rsidP="008B43D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AF09A1">
        <w:rPr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>Предполагаемый ре</w:t>
      </w:r>
      <w:r>
        <w:rPr>
          <w:rFonts w:ascii="Times New Roman" w:hAnsi="Times New Roman"/>
          <w:sz w:val="28"/>
          <w:szCs w:val="28"/>
        </w:rPr>
        <w:t xml:space="preserve">зультат деятельности программы: </w:t>
      </w:r>
      <w:r w:rsidRPr="00B653B6">
        <w:rPr>
          <w:rFonts w:ascii="Times New Roman" w:hAnsi="Times New Roman"/>
          <w:b/>
          <w:sz w:val="28"/>
          <w:szCs w:val="28"/>
          <w:u w:val="single"/>
        </w:rPr>
        <w:t xml:space="preserve">воспитание личности младшего школьника, </w:t>
      </w:r>
      <w:r w:rsidRPr="00B653B6">
        <w:rPr>
          <w:rFonts w:ascii="Times New Roman" w:hAnsi="Times New Roman"/>
          <w:sz w:val="28"/>
          <w:szCs w:val="28"/>
        </w:rPr>
        <w:t>которой присущи</w:t>
      </w:r>
      <w:r w:rsidRPr="00B653B6">
        <w:rPr>
          <w:rFonts w:ascii="Times New Roman" w:hAnsi="Times New Roman"/>
          <w:b/>
          <w:sz w:val="28"/>
          <w:szCs w:val="28"/>
        </w:rPr>
        <w:t>: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активное восприятие действительности и способность хорошо ориентироваться в ней;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принятие себя и других людей,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такими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AF09A1">
        <w:rPr>
          <w:rFonts w:ascii="Times New Roman" w:hAnsi="Times New Roman"/>
          <w:sz w:val="28"/>
          <w:szCs w:val="28"/>
        </w:rPr>
        <w:t xml:space="preserve"> какие они есть;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сосредоточенность внимания на происходящих событиях, а не на внутренних чувствах и переживаниях;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обладание чувством</w:t>
      </w:r>
      <w:r>
        <w:rPr>
          <w:rFonts w:ascii="Times New Roman" w:hAnsi="Times New Roman"/>
          <w:sz w:val="28"/>
          <w:szCs w:val="28"/>
        </w:rPr>
        <w:t xml:space="preserve"> долга и ответственности</w:t>
      </w:r>
      <w:r w:rsidRPr="00AF09A1">
        <w:rPr>
          <w:rFonts w:ascii="Times New Roman" w:hAnsi="Times New Roman"/>
          <w:sz w:val="28"/>
          <w:szCs w:val="28"/>
        </w:rPr>
        <w:t>;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</w:t>
      </w:r>
      <w:r w:rsidRPr="00AF09A1">
        <w:rPr>
          <w:rFonts w:ascii="Times New Roman" w:hAnsi="Times New Roman"/>
          <w:sz w:val="28"/>
          <w:szCs w:val="28"/>
        </w:rPr>
        <w:t>;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озабоченность благополучием других людей, а не обеспечением только собственного счастья;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способность к глубокому пониманию жизни;</w:t>
      </w:r>
    </w:p>
    <w:p w:rsidR="008B43DB" w:rsidRPr="00AF09A1" w:rsidRDefault="008B43DB" w:rsidP="008B43D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установление с окружающими, вполне доброжелательных отношений;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способность смотреть на жизнь открытыми глазами, оценивать ее беспристрастно, с объективной точки зрения;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непосредственная включенность в жизнь с погружением в нее, как это обычно делают дети;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предпочтение в жизни новых, непроторенных путей;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умение полагаться на свой опыт, разум и чувства, а не на мнение авторитетов, традиции и условностей;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открытое и честное поведение во всех ситуациях;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способность брать на себя ответственность, а не уходить от нее;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приложение максимума усилий для достижения поставленных целей;</w:t>
      </w:r>
    </w:p>
    <w:p w:rsidR="008B43DB" w:rsidRPr="00AF09A1" w:rsidRDefault="008B43DB" w:rsidP="008B43DB">
      <w:pPr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lastRenderedPageBreak/>
        <w:t>видеть перспективы, будущее оптимистично.</w:t>
      </w:r>
    </w:p>
    <w:p w:rsidR="008B43DB" w:rsidRPr="00AF09A1" w:rsidRDefault="008B43DB" w:rsidP="008B43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>Модель толерантной личности выпускника начальной школы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Знает о своих достоинствах и недостатках.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Умеет жить и сотрудничать в согласии с окружающими и самим собой.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Проявляет терпимость к чужому мнению, поведению, взглядам и убеждениям, умеет различать добро и зло.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Осознанно отказывается от причинения вреда другим людям.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Проявляет снисходительность, терпение, чуткость, внимание, доброжелательность, расположенность к другим людям.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Умеет доверять.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Умеет быть гуманным.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Умеет владеть собой, не осуждать других.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Умеет слушать собеседника.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Проявляет любознательность, признает мир в его многообразии.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Обладает чувством юмора, умеет посмеяться над собой.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Умеет видеть и ценить </w:t>
      </w:r>
      <w:proofErr w:type="gramStart"/>
      <w:r w:rsidRPr="00AF09A1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AF09A1">
        <w:rPr>
          <w:rFonts w:ascii="Times New Roman" w:hAnsi="Times New Roman"/>
          <w:sz w:val="28"/>
          <w:szCs w:val="28"/>
        </w:rPr>
        <w:t xml:space="preserve"> в окружающем мире.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Умеет ценить жизнь, владеет навыками здорового образа жизни.</w:t>
      </w:r>
    </w:p>
    <w:p w:rsidR="008B43DB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Проявляет познавательный интерес к наукам и учебной деятельности. </w:t>
      </w:r>
    </w:p>
    <w:p w:rsidR="008B43DB" w:rsidRPr="00AF09A1" w:rsidRDefault="008B43DB" w:rsidP="008B43D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Осознает необходимость и испытывает внутреннюю потребность поступать в соответствии с духовно – нравственными нормами.</w:t>
      </w:r>
    </w:p>
    <w:p w:rsidR="008B43DB" w:rsidRPr="00AF09A1" w:rsidRDefault="008B43DB" w:rsidP="008B43DB">
      <w:pPr>
        <w:pStyle w:val="a3"/>
        <w:spacing w:line="360" w:lineRule="auto"/>
        <w:ind w:left="1069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6771640</wp:posOffset>
            </wp:positionV>
            <wp:extent cx="4133850" cy="2762885"/>
            <wp:effectExtent l="0" t="0" r="0" b="0"/>
            <wp:wrapNone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14787" r="-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6924040</wp:posOffset>
            </wp:positionV>
            <wp:extent cx="4133850" cy="2762885"/>
            <wp:effectExtent l="0" t="0" r="0" b="0"/>
            <wp:wrapNone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14787" r="-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6924040</wp:posOffset>
            </wp:positionV>
            <wp:extent cx="4133850" cy="2762885"/>
            <wp:effectExtent l="0" t="0" r="0" b="0"/>
            <wp:wrapNone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14787" r="-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09A1">
        <w:rPr>
          <w:rFonts w:ascii="Times New Roman" w:hAnsi="Times New Roman"/>
          <w:b/>
          <w:sz w:val="28"/>
          <w:szCs w:val="28"/>
        </w:rPr>
        <w:t>4. Механизм реализации программы</w:t>
      </w:r>
    </w:p>
    <w:p w:rsidR="008B43DB" w:rsidRPr="00AF09A1" w:rsidRDefault="008B43DB" w:rsidP="008B43DB">
      <w:pPr>
        <w:pStyle w:val="a3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09A1">
        <w:rPr>
          <w:rFonts w:ascii="Times New Roman" w:hAnsi="Times New Roman"/>
          <w:sz w:val="28"/>
          <w:szCs w:val="28"/>
        </w:rPr>
        <w:t>Программа реализуется в рамках урочной, внеурочной, внешкольной деятельности, социальных и культурных прак</w:t>
      </w:r>
      <w:r>
        <w:rPr>
          <w:rFonts w:ascii="Times New Roman" w:hAnsi="Times New Roman"/>
          <w:sz w:val="28"/>
          <w:szCs w:val="28"/>
        </w:rPr>
        <w:t>тик с помощью УМК «Школа России, а так же в процессе изучения курса ОРКСЭ в 4 классе.</w:t>
      </w:r>
      <w:r w:rsidRPr="00AF09A1">
        <w:rPr>
          <w:rFonts w:ascii="Times New Roman" w:hAnsi="Times New Roman"/>
          <w:sz w:val="28"/>
          <w:szCs w:val="28"/>
        </w:rPr>
        <w:t xml:space="preserve"> Программа основана на проведении:</w:t>
      </w:r>
    </w:p>
    <w:p w:rsidR="008B43DB" w:rsidRPr="00AF09A1" w:rsidRDefault="008B43DB" w:rsidP="008B43D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- тренингов, классных часов, утренников, спартакиад, экскурсий, путешествий, праздников; </w:t>
      </w:r>
    </w:p>
    <w:p w:rsidR="008B43DB" w:rsidRDefault="008B43DB" w:rsidP="008B43D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-на просмотре кинофильмов, мультфильмов;</w:t>
      </w:r>
    </w:p>
    <w:p w:rsidR="008B43DB" w:rsidRPr="00AF09A1" w:rsidRDefault="008B43DB" w:rsidP="008B43D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sz w:val="28"/>
          <w:szCs w:val="28"/>
        </w:rPr>
        <w:t>чтении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обсуждении высоконравственной литературы;</w:t>
      </w:r>
    </w:p>
    <w:p w:rsidR="008B43DB" w:rsidRPr="00AF09A1" w:rsidRDefault="008B43DB" w:rsidP="008B43D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 -организации диспутов, театрализованных представлений, читательских конференций;</w:t>
      </w:r>
    </w:p>
    <w:p w:rsidR="008B43DB" w:rsidRPr="00AF09A1" w:rsidRDefault="008B43DB" w:rsidP="008B43D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 поисково-исследовательской деятельности;</w:t>
      </w:r>
    </w:p>
    <w:p w:rsidR="008B43DB" w:rsidRPr="00AF09A1" w:rsidRDefault="008B43DB" w:rsidP="008B43D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-организации и проведении родительских собраний и родительского всеобуча.</w:t>
      </w:r>
    </w:p>
    <w:p w:rsidR="008B43DB" w:rsidRPr="00AF09A1" w:rsidRDefault="008B43DB" w:rsidP="008B43DB">
      <w:pPr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>4.1. Направления работы с коллективом класса</w:t>
      </w:r>
    </w:p>
    <w:p w:rsidR="008B43DB" w:rsidRPr="00AF09A1" w:rsidRDefault="008B43DB" w:rsidP="008B43DB">
      <w:pPr>
        <w:rPr>
          <w:rFonts w:ascii="Times New Roman" w:hAnsi="Times New Roman"/>
          <w:b/>
          <w:sz w:val="28"/>
          <w:szCs w:val="28"/>
          <w:lang w:eastAsia="en-US"/>
        </w:rPr>
      </w:pPr>
      <w:r w:rsidRPr="00AF09A1">
        <w:rPr>
          <w:rFonts w:ascii="Times New Roman" w:hAnsi="Times New Roman"/>
          <w:b/>
          <w:sz w:val="28"/>
          <w:szCs w:val="28"/>
          <w:lang w:eastAsia="en-US"/>
        </w:rPr>
        <w:t>Задачи:</w:t>
      </w:r>
    </w:p>
    <w:p w:rsidR="008B43DB" w:rsidRPr="00AF09A1" w:rsidRDefault="008B43DB" w:rsidP="008B43DB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формирование позитивной «Я - концепции» ребенка; </w:t>
      </w:r>
    </w:p>
    <w:p w:rsidR="008B43DB" w:rsidRPr="00AF09A1" w:rsidRDefault="008B43DB" w:rsidP="008B43DB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актуализации потребности в самореализации;</w:t>
      </w:r>
    </w:p>
    <w:p w:rsidR="008B43DB" w:rsidRPr="00AF09A1" w:rsidRDefault="008B43DB" w:rsidP="008B43DB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умения быть субъектом своей жизнедеятельности. </w:t>
      </w:r>
    </w:p>
    <w:p w:rsidR="008B43DB" w:rsidRDefault="008B43DB" w:rsidP="008B43DB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8B43DB" w:rsidRDefault="008B43DB" w:rsidP="008B43DB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7245350</wp:posOffset>
            </wp:positionH>
            <wp:positionV relativeFrom="paragraph">
              <wp:posOffset>198755</wp:posOffset>
            </wp:positionV>
            <wp:extent cx="4131945" cy="2760345"/>
            <wp:effectExtent l="0" t="0" r="0" b="0"/>
            <wp:wrapNone/>
            <wp:docPr id="5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14787" r="-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141556</wp:posOffset>
            </wp:positionH>
            <wp:positionV relativeFrom="paragraph">
              <wp:posOffset>-161925</wp:posOffset>
            </wp:positionV>
            <wp:extent cx="6119446" cy="4932485"/>
            <wp:effectExtent l="0" t="0" r="0" b="0"/>
            <wp:wrapNone/>
            <wp:docPr id="9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14787" r="-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13" cy="493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8B43DB" w:rsidRPr="00AF09A1" w:rsidRDefault="008B43DB" w:rsidP="008B43DB">
      <w:pPr>
        <w:rPr>
          <w:rFonts w:ascii="Times New Roman" w:hAnsi="Times New Roman"/>
          <w:b/>
          <w:sz w:val="28"/>
          <w:szCs w:val="28"/>
          <w:lang w:eastAsia="en-US"/>
        </w:rPr>
      </w:pPr>
      <w:r w:rsidRPr="00AF09A1">
        <w:rPr>
          <w:rFonts w:ascii="Times New Roman" w:hAnsi="Times New Roman"/>
          <w:b/>
          <w:sz w:val="28"/>
          <w:szCs w:val="28"/>
          <w:lang w:eastAsia="en-US"/>
        </w:rPr>
        <w:lastRenderedPageBreak/>
        <w:t>Формы</w:t>
      </w:r>
    </w:p>
    <w:p w:rsidR="008B43DB" w:rsidRPr="00AF09A1" w:rsidRDefault="008B43DB" w:rsidP="008B43DB">
      <w:pPr>
        <w:pStyle w:val="a4"/>
        <w:numPr>
          <w:ilvl w:val="1"/>
          <w:numId w:val="16"/>
        </w:numPr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Классные часы гражданско-правовой, патриотической, духовно-нравственной, спортивно-оздоровительной, художественно-эстетической направленности.</w:t>
      </w:r>
    </w:p>
    <w:p w:rsidR="008B43DB" w:rsidRPr="00AF09A1" w:rsidRDefault="008B43DB" w:rsidP="008B43DB">
      <w:pPr>
        <w:pStyle w:val="a4"/>
        <w:numPr>
          <w:ilvl w:val="1"/>
          <w:numId w:val="16"/>
        </w:numPr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A1">
        <w:rPr>
          <w:sz w:val="28"/>
          <w:szCs w:val="28"/>
        </w:rPr>
        <w:t xml:space="preserve">Анкетирование и диагностирование обучающихся (по уровню сплоченности класса, по уровню воспитанности, по изучению интересов и мотивации внеурочной и </w:t>
      </w:r>
      <w:proofErr w:type="spellStart"/>
      <w:r w:rsidRPr="00AF09A1">
        <w:rPr>
          <w:sz w:val="28"/>
          <w:szCs w:val="28"/>
        </w:rPr>
        <w:t>досуговой</w:t>
      </w:r>
      <w:proofErr w:type="spellEnd"/>
      <w:r w:rsidRPr="00AF09A1">
        <w:rPr>
          <w:sz w:val="28"/>
          <w:szCs w:val="28"/>
        </w:rPr>
        <w:t xml:space="preserve"> деятельности).</w:t>
      </w:r>
    </w:p>
    <w:p w:rsidR="008B43DB" w:rsidRPr="00AF09A1" w:rsidRDefault="008B43DB" w:rsidP="008B43DB">
      <w:pPr>
        <w:pStyle w:val="a4"/>
        <w:numPr>
          <w:ilvl w:val="1"/>
          <w:numId w:val="16"/>
        </w:numPr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Соревнования, викторины, «Веселые старты», «Дни здоровья», «Спортивные праздники».</w:t>
      </w:r>
    </w:p>
    <w:p w:rsidR="008B43DB" w:rsidRPr="00AF09A1" w:rsidRDefault="008B43DB" w:rsidP="008B43DB">
      <w:pPr>
        <w:pStyle w:val="a4"/>
        <w:numPr>
          <w:ilvl w:val="1"/>
          <w:numId w:val="16"/>
        </w:numPr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A1">
        <w:rPr>
          <w:sz w:val="28"/>
          <w:szCs w:val="28"/>
        </w:rPr>
        <w:t xml:space="preserve">Организация социально-значимой деятельности в классе, школе, дома и в социуме. </w:t>
      </w:r>
    </w:p>
    <w:p w:rsidR="008B43DB" w:rsidRDefault="008B43DB" w:rsidP="008B43DB">
      <w:pPr>
        <w:pStyle w:val="a4"/>
        <w:numPr>
          <w:ilvl w:val="1"/>
          <w:numId w:val="16"/>
        </w:numPr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Организация творческой, поисково-исследовательской, проектной деятельности, участие в конкурсах, олимпиадах, творческих мастерских, поисковых маршрутах.</w:t>
      </w:r>
    </w:p>
    <w:p w:rsidR="008B43DB" w:rsidRPr="00AF09A1" w:rsidRDefault="008B43DB" w:rsidP="008B43DB">
      <w:pPr>
        <w:pStyle w:val="a4"/>
        <w:numPr>
          <w:ilvl w:val="1"/>
          <w:numId w:val="16"/>
        </w:numPr>
        <w:tabs>
          <w:tab w:val="clear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Экскурсии к памятникам культуры, истории, посещение храмов, музеев и выставок.</w:t>
      </w:r>
    </w:p>
    <w:p w:rsidR="008B43DB" w:rsidRPr="00AF09A1" w:rsidRDefault="008B43DB" w:rsidP="008B43DB">
      <w:pPr>
        <w:pStyle w:val="5"/>
        <w:spacing w:before="0" w:after="0" w:line="36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AF09A1">
        <w:rPr>
          <w:rFonts w:ascii="Times New Roman" w:hAnsi="Times New Roman"/>
          <w:i w:val="0"/>
          <w:sz w:val="28"/>
          <w:szCs w:val="28"/>
        </w:rPr>
        <w:t>4.2. Направления работы с коллективом родителей</w:t>
      </w:r>
    </w:p>
    <w:p w:rsidR="008B43DB" w:rsidRPr="00AF09A1" w:rsidRDefault="008B43DB" w:rsidP="008B43D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A1">
        <w:rPr>
          <w:sz w:val="28"/>
          <w:szCs w:val="28"/>
        </w:rPr>
        <w:t>Родительские собрания и лектории, психолого-педагогическое консультирование.</w:t>
      </w:r>
    </w:p>
    <w:p w:rsidR="008B43DB" w:rsidRPr="00AF09A1" w:rsidRDefault="008B43DB" w:rsidP="008B43DB">
      <w:pPr>
        <w:pStyle w:val="5"/>
        <w:numPr>
          <w:ilvl w:val="0"/>
          <w:numId w:val="1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F09A1">
        <w:rPr>
          <w:rFonts w:ascii="Times New Roman" w:hAnsi="Times New Roman"/>
          <w:b w:val="0"/>
          <w:i w:val="0"/>
          <w:sz w:val="28"/>
          <w:szCs w:val="28"/>
        </w:rPr>
        <w:t xml:space="preserve">Анкетирование родителей. </w:t>
      </w:r>
    </w:p>
    <w:p w:rsidR="008B43DB" w:rsidRPr="00AF09A1" w:rsidRDefault="008B43DB" w:rsidP="008B43DB">
      <w:pPr>
        <w:pStyle w:val="a3"/>
        <w:numPr>
          <w:ilvl w:val="0"/>
          <w:numId w:val="17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09A1">
        <w:rPr>
          <w:rFonts w:ascii="Times New Roman" w:hAnsi="Times New Roman"/>
          <w:sz w:val="28"/>
          <w:szCs w:val="28"/>
          <w:lang w:eastAsia="en-US"/>
        </w:rPr>
        <w:t>Организация родительского всеобуча.</w:t>
      </w:r>
    </w:p>
    <w:p w:rsidR="008B43DB" w:rsidRPr="00AF09A1" w:rsidRDefault="008B43DB" w:rsidP="008B43DB">
      <w:pPr>
        <w:pStyle w:val="a3"/>
        <w:numPr>
          <w:ilvl w:val="0"/>
          <w:numId w:val="17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09A1">
        <w:rPr>
          <w:rFonts w:ascii="Times New Roman" w:hAnsi="Times New Roman"/>
          <w:sz w:val="28"/>
          <w:szCs w:val="28"/>
          <w:lang w:eastAsia="en-US"/>
        </w:rPr>
        <w:t>Организация сотрудничества и совместной деятельности  «родители – дети - школа».</w:t>
      </w:r>
    </w:p>
    <w:p w:rsidR="008B43DB" w:rsidRPr="00AF09A1" w:rsidRDefault="008B43DB" w:rsidP="008B43DB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proofErr w:type="gramStart"/>
      <w:r w:rsidRPr="00AF09A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F09A1">
        <w:rPr>
          <w:rFonts w:ascii="Times New Roman" w:hAnsi="Times New Roman"/>
          <w:b/>
          <w:sz w:val="28"/>
          <w:szCs w:val="28"/>
        </w:rPr>
        <w:t>: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тематическая интеграция в базовые образовательные дисциплины;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 классные часы; занятия внеурочной деятельности;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факультативные занятия;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родительские собрания, личные беседы, родительский  всеобуч;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занятия в кружках систем ДО школы и социума;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9A1">
        <w:rPr>
          <w:rFonts w:ascii="Times New Roman" w:hAnsi="Times New Roman"/>
          <w:sz w:val="28"/>
          <w:szCs w:val="28"/>
        </w:rPr>
        <w:lastRenderedPageBreak/>
        <w:t>досуговые</w:t>
      </w:r>
      <w:proofErr w:type="spellEnd"/>
      <w:r w:rsidRPr="00AF09A1">
        <w:rPr>
          <w:rFonts w:ascii="Times New Roman" w:hAnsi="Times New Roman"/>
          <w:sz w:val="28"/>
          <w:szCs w:val="28"/>
        </w:rPr>
        <w:t xml:space="preserve"> мероприятия;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общешкольные мероприятия;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чтение и обсуждение книг;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демонстрация фильмов (художественных и публицистических) с последующим обсуждением;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встречи с интересными людьми, представителями иных культур;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экскурсии, посещение музеев, театров, выставок;</w:t>
      </w:r>
    </w:p>
    <w:p w:rsidR="008B43DB" w:rsidRPr="00AF09A1" w:rsidRDefault="008B43DB" w:rsidP="008B43DB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различные акции.</w:t>
      </w:r>
    </w:p>
    <w:p w:rsidR="008B43DB" w:rsidRPr="00AF09A1" w:rsidRDefault="008B43DB" w:rsidP="008B43D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eastAsia="Andale Sans UI" w:hAnsi="Times New Roman"/>
          <w:sz w:val="28"/>
          <w:szCs w:val="28"/>
        </w:rPr>
        <w:br w:type="page"/>
      </w:r>
      <w:r w:rsidRPr="00AF09A1">
        <w:rPr>
          <w:rFonts w:ascii="Times New Roman" w:hAnsi="Times New Roman"/>
          <w:b/>
          <w:sz w:val="28"/>
          <w:szCs w:val="28"/>
        </w:rPr>
        <w:lastRenderedPageBreak/>
        <w:t>5.Методические аспекты формирования культуры толерантности у младших школьников</w:t>
      </w:r>
    </w:p>
    <w:p w:rsidR="008B43DB" w:rsidRPr="00AF09A1" w:rsidRDefault="0015765C" w:rsidP="008B43DB">
      <w:pPr>
        <w:tabs>
          <w:tab w:val="left" w:pos="13350"/>
        </w:tabs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28" style="position:absolute;margin-left:13.65pt;margin-top:-11.5pt;width:270.85pt;height:168.5pt;z-index:251667456" fillcolor="#fbd4b4">
            <v:textbox style="mso-next-textbox:#_x0000_s1028">
              <w:txbxContent>
                <w:p w:rsidR="008B43DB" w:rsidRPr="00582067" w:rsidRDefault="008B43DB" w:rsidP="008B43DB">
                  <w:pPr>
                    <w:spacing w:line="360" w:lineRule="auto"/>
                    <w:ind w:left="-142" w:right="-4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>Организация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познания иных культур в </w:t>
                  </w:r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подготовленной, </w:t>
                  </w:r>
                  <w:proofErr w:type="spellStart"/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>педагогизированной</w:t>
                  </w:r>
                  <w:proofErr w:type="spellEnd"/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среде,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привлекательной и </w:t>
                  </w:r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>ценной для школьника.</w:t>
                  </w:r>
                </w:p>
                <w:p w:rsidR="008B43DB" w:rsidRDefault="008B43DB" w:rsidP="008B43DB"/>
              </w:txbxContent>
            </v:textbox>
          </v:oval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29" style="position:absolute;margin-left:292.2pt;margin-top:15.05pt;width:227.8pt;height:141.95pt;z-index:251668480" fillcolor="#fbd4b4">
            <v:textbox style="mso-next-textbox:#_x0000_s1029">
              <w:txbxContent>
                <w:p w:rsidR="008B43DB" w:rsidRDefault="008B43DB" w:rsidP="008B43DB">
                  <w:pPr>
                    <w:tabs>
                      <w:tab w:val="left" w:pos="1560"/>
                    </w:tabs>
                    <w:spacing w:line="360" w:lineRule="auto"/>
                  </w:pPr>
                  <w:r w:rsidRPr="00966AA7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у школьников умения критически мыслить, вести диалог, анализировать</w:t>
                  </w:r>
                </w:p>
              </w:txbxContent>
            </v:textbox>
          </v:oval>
        </w:pict>
      </w:r>
      <w:r w:rsidR="008B43DB" w:rsidRPr="00AF09A1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8B43DB" w:rsidP="008B43DB">
      <w:pPr>
        <w:rPr>
          <w:rFonts w:ascii="Times New Roman" w:eastAsia="Andale Sans UI" w:hAnsi="Times New Roman"/>
          <w:sz w:val="28"/>
          <w:szCs w:val="28"/>
        </w:rPr>
      </w:pPr>
    </w:p>
    <w:p w:rsidR="008B43DB" w:rsidRPr="00AF09A1" w:rsidRDefault="008B43DB" w:rsidP="008B43DB">
      <w:pPr>
        <w:rPr>
          <w:rFonts w:ascii="Times New Roman" w:eastAsia="Andale Sans UI" w:hAnsi="Times New Roman"/>
          <w:sz w:val="28"/>
          <w:szCs w:val="28"/>
        </w:rPr>
      </w:pPr>
    </w:p>
    <w:p w:rsidR="008B43DB" w:rsidRPr="00AF09A1" w:rsidRDefault="008B43DB" w:rsidP="008B43DB">
      <w:pPr>
        <w:rPr>
          <w:rFonts w:ascii="Times New Roman" w:hAnsi="Times New Roman"/>
          <w:sz w:val="28"/>
          <w:szCs w:val="28"/>
        </w:rPr>
      </w:pPr>
    </w:p>
    <w:p w:rsidR="008B43DB" w:rsidRPr="00AF09A1" w:rsidRDefault="0015765C" w:rsidP="008B43DB">
      <w:pPr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27" style="position:absolute;margin-left:-37.2pt;margin-top:21.2pt;width:177.1pt;height:138.8pt;z-index:251666432" fillcolor="#fbd4b4">
            <v:textbox style="mso-next-textbox:#_x0000_s1027">
              <w:txbxContent>
                <w:p w:rsidR="008B43DB" w:rsidRDefault="008B43DB" w:rsidP="008B43DB">
                  <w:pPr>
                    <w:spacing w:after="0" w:line="360" w:lineRule="auto"/>
                  </w:pPr>
                  <w:r w:rsidRPr="00217521">
                    <w:rPr>
                      <w:rFonts w:ascii="Times New Roman" w:hAnsi="Times New Roman"/>
                      <w:sz w:val="28"/>
                      <w:szCs w:val="28"/>
                    </w:rPr>
                    <w:t>Организация проблемных дискуссий, коллективной деятельности, взаимопомощи.</w:t>
                  </w:r>
                </w:p>
              </w:txbxContent>
            </v:textbox>
          </v:oval>
        </w:pict>
      </w:r>
    </w:p>
    <w:p w:rsidR="008B43DB" w:rsidRPr="00AF09A1" w:rsidRDefault="0015765C" w:rsidP="008B43DB">
      <w:pPr>
        <w:tabs>
          <w:tab w:val="left" w:pos="4980"/>
        </w:tabs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1" type="#_x0000_t69" style="position:absolute;margin-left:223.15pt;margin-top:-1.35pt;width:32.35pt;height:38.25pt;rotation:90;z-index:251691008" fillcolor="#ffc000" strokecolor="#ffc000"/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50" type="#_x0000_t69" style="position:absolute;margin-left:349.65pt;margin-top:22.8pt;width:95.65pt;height:38.25pt;rotation:-1296476fd;z-index:251689984" fillcolor="#ffc000" strokecolor="#ffc000"/>
        </w:pict>
      </w:r>
      <w:r w:rsidR="008B43DB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15765C" w:rsidP="008B43DB">
      <w:pPr>
        <w:tabs>
          <w:tab w:val="left" w:pos="12645"/>
        </w:tabs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9.7pt;margin-top:5.45pt;width:183.45pt;height:123.55pt;z-index:251665408" fillcolor="#e36c0a">
            <v:textbox style="mso-next-textbox:#_x0000_s1026">
              <w:txbxContent>
                <w:p w:rsidR="008B43DB" w:rsidRDefault="008B43DB" w:rsidP="008B43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036F8">
                    <w:rPr>
                      <w:rFonts w:ascii="Times New Roman" w:hAnsi="Times New Roman"/>
                      <w:sz w:val="32"/>
                      <w:szCs w:val="32"/>
                    </w:rPr>
                    <w:t>Методические аспекты формирования культуры толерантности у младших школьников</w:t>
                  </w:r>
                </w:p>
              </w:txbxContent>
            </v:textbox>
          </v:shape>
        </w:pict>
      </w:r>
      <w:r w:rsidR="008B43DB" w:rsidRPr="00AF09A1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15765C" w:rsidP="008B43DB">
      <w:pPr>
        <w:tabs>
          <w:tab w:val="left" w:pos="4845"/>
        </w:tabs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9" type="#_x0000_t69" style="position:absolute;margin-left:117.2pt;margin-top:15.75pt;width:75.85pt;height:38.25pt;rotation:976603fd;z-index:251688960" fillcolor="#ffc000" strokecolor="#ffc000"/>
        </w:pict>
      </w:r>
      <w:r w:rsidR="008B43DB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15765C" w:rsidP="008B43DB">
      <w:pPr>
        <w:tabs>
          <w:tab w:val="left" w:pos="9525"/>
        </w:tabs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8" type="#_x0000_t69" style="position:absolute;margin-left:343.55pt;margin-top:39.65pt;width:95.65pt;height:38.25pt;rotation:3311693fd;z-index:251687936" fillcolor="#ffc000" strokecolor="#ffc000"/>
        </w:pict>
      </w:r>
      <w:r w:rsidR="008B43DB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15765C" w:rsidP="008B43DB">
      <w:pPr>
        <w:tabs>
          <w:tab w:val="left" w:pos="9525"/>
        </w:tabs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1" style="position:absolute;margin-left:273.55pt;margin-top:13.65pt;width:274.15pt;height:168.25pt;z-index:251670528" fillcolor="#fbd4b4">
            <v:textbox style="mso-next-textbox:#_x0000_s1031">
              <w:txbxContent>
                <w:p w:rsidR="008B43DB" w:rsidRDefault="008B43DB" w:rsidP="008B43DB">
                  <w:pPr>
                    <w:spacing w:line="360" w:lineRule="auto"/>
                    <w:jc w:val="center"/>
                  </w:pPr>
                  <w:proofErr w:type="spellStart"/>
                  <w:r w:rsidRPr="001036F8">
                    <w:rPr>
                      <w:rFonts w:ascii="Times New Roman" w:hAnsi="Times New Roman"/>
                      <w:sz w:val="28"/>
                      <w:szCs w:val="28"/>
                    </w:rPr>
                    <w:t>Проблематизация</w:t>
                  </w:r>
                  <w:proofErr w:type="spellEnd"/>
                  <w:r w:rsidRPr="001036F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504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отношений обучающихся к представителям иных</w:t>
                  </w:r>
                  <w:r w:rsidRPr="001036F8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цивилизаций, взглядов,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елигий.</w:t>
                  </w:r>
                </w:p>
              </w:txbxContent>
            </v:textbox>
          </v:oval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0" style="position:absolute;margin-left:-37.2pt;margin-top:26.85pt;width:257.4pt;height:148.3pt;z-index:251669504" fillcolor="#fbd4b4">
            <v:textbox style="mso-next-textbox:#_x0000_s1030">
              <w:txbxContent>
                <w:p w:rsidR="008B43DB" w:rsidRDefault="008B43DB" w:rsidP="008B43D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процесса </w:t>
                  </w:r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>рефлексии</w:t>
                  </w:r>
                </w:p>
                <w:p w:rsidR="008B43DB" w:rsidRPr="00582067" w:rsidRDefault="008B43DB" w:rsidP="008B43D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2067">
                    <w:rPr>
                      <w:rFonts w:ascii="Times New Roman" w:hAnsi="Times New Roman"/>
                      <w:sz w:val="28"/>
                      <w:szCs w:val="28"/>
                    </w:rPr>
                    <w:t>школьниками своего отношения к окружающим.</w:t>
                  </w:r>
                </w:p>
                <w:p w:rsidR="008B43DB" w:rsidRDefault="008B43DB" w:rsidP="008B43DB"/>
              </w:txbxContent>
            </v:textbox>
          </v:oval>
        </w:pict>
      </w:r>
      <w:r w:rsidR="008B43DB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15765C" w:rsidP="008B43DB">
      <w:pPr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7" type="#_x0000_t69" style="position:absolute;margin-left:174.2pt;margin-top:37.95pt;width:95.65pt;height:38.25pt;rotation:-3372221fd;z-index:251686912" fillcolor="#ffc000" strokecolor="#ffc000"/>
        </w:pict>
      </w:r>
      <w:r w:rsidR="008B43DB" w:rsidRPr="00AF09A1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8B43DB" w:rsidP="008B43DB">
      <w:pPr>
        <w:rPr>
          <w:rFonts w:ascii="Times New Roman" w:eastAsia="Andale Sans UI" w:hAnsi="Times New Roman"/>
          <w:sz w:val="28"/>
          <w:szCs w:val="28"/>
        </w:rPr>
      </w:pPr>
    </w:p>
    <w:p w:rsidR="008B43DB" w:rsidRPr="00AF09A1" w:rsidRDefault="008B43DB" w:rsidP="008B43DB">
      <w:pPr>
        <w:rPr>
          <w:rFonts w:ascii="Times New Roman" w:eastAsia="Andale Sans UI" w:hAnsi="Times New Roman"/>
          <w:sz w:val="28"/>
          <w:szCs w:val="28"/>
        </w:rPr>
      </w:pPr>
    </w:p>
    <w:p w:rsidR="008B43DB" w:rsidRPr="00AF09A1" w:rsidRDefault="008B43DB" w:rsidP="008B43DB">
      <w:pPr>
        <w:rPr>
          <w:rFonts w:ascii="Times New Roman" w:eastAsia="Andale Sans UI" w:hAnsi="Times New Roman"/>
          <w:sz w:val="28"/>
          <w:szCs w:val="28"/>
        </w:rPr>
      </w:pPr>
    </w:p>
    <w:p w:rsidR="008B43DB" w:rsidRDefault="008B43DB" w:rsidP="008B43DB">
      <w:pPr>
        <w:rPr>
          <w:rFonts w:ascii="Times New Roman" w:eastAsia="Andale Sans UI" w:hAnsi="Times New Roman"/>
          <w:sz w:val="28"/>
          <w:szCs w:val="28"/>
        </w:rPr>
      </w:pPr>
    </w:p>
    <w:p w:rsidR="008B43DB" w:rsidRDefault="008B43DB" w:rsidP="008B43DB">
      <w:pPr>
        <w:jc w:val="center"/>
        <w:rPr>
          <w:rFonts w:ascii="Times New Roman" w:eastAsia="Andale Sans UI" w:hAnsi="Times New Roman"/>
          <w:b/>
          <w:sz w:val="28"/>
          <w:szCs w:val="28"/>
        </w:rPr>
      </w:pPr>
    </w:p>
    <w:p w:rsidR="008B43DB" w:rsidRPr="00400933" w:rsidRDefault="008B43DB" w:rsidP="008B43DB">
      <w:pPr>
        <w:jc w:val="center"/>
        <w:rPr>
          <w:rStyle w:val="mw-headline"/>
          <w:rFonts w:ascii="Times New Roman" w:hAnsi="Times New Roman"/>
          <w:b/>
          <w:sz w:val="28"/>
          <w:szCs w:val="28"/>
        </w:rPr>
      </w:pPr>
      <w:r w:rsidRPr="00400933">
        <w:rPr>
          <w:rFonts w:ascii="Times New Roman" w:eastAsia="Andale Sans UI" w:hAnsi="Times New Roman"/>
          <w:b/>
          <w:sz w:val="28"/>
          <w:szCs w:val="28"/>
        </w:rPr>
        <w:t>6.</w:t>
      </w:r>
      <w:r w:rsidRPr="00400933">
        <w:rPr>
          <w:rStyle w:val="mw-headline"/>
          <w:rFonts w:ascii="Times New Roman" w:hAnsi="Times New Roman"/>
          <w:b/>
          <w:sz w:val="28"/>
          <w:szCs w:val="28"/>
        </w:rPr>
        <w:t>Приемы формирования и развития культуры толерантности</w:t>
      </w:r>
    </w:p>
    <w:p w:rsidR="008B43DB" w:rsidRPr="00AF09A1" w:rsidRDefault="008B43DB" w:rsidP="008B43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выборе приёмов и методов </w:t>
      </w:r>
      <w:r w:rsidRPr="00AF09A1">
        <w:rPr>
          <w:rFonts w:ascii="Times New Roman" w:hAnsi="Times New Roman"/>
          <w:sz w:val="28"/>
          <w:szCs w:val="28"/>
        </w:rPr>
        <w:t xml:space="preserve"> работы, </w:t>
      </w:r>
      <w:r>
        <w:rPr>
          <w:rFonts w:ascii="Times New Roman" w:hAnsi="Times New Roman"/>
          <w:sz w:val="28"/>
          <w:szCs w:val="28"/>
        </w:rPr>
        <w:t xml:space="preserve">учтены </w:t>
      </w:r>
      <w:r w:rsidRPr="00AF09A1">
        <w:rPr>
          <w:rFonts w:ascii="Times New Roman" w:hAnsi="Times New Roman"/>
          <w:sz w:val="28"/>
          <w:szCs w:val="28"/>
        </w:rPr>
        <w:t>разнообразие форм проявления толерантного поведения:</w:t>
      </w:r>
    </w:p>
    <w:p w:rsidR="008B43DB" w:rsidRPr="00AF09A1" w:rsidRDefault="008B43DB" w:rsidP="008B4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09A1">
        <w:rPr>
          <w:rFonts w:ascii="Times New Roman" w:hAnsi="Times New Roman"/>
          <w:b/>
          <w:sz w:val="28"/>
          <w:szCs w:val="28"/>
        </w:rPr>
        <w:t>бытовая толерантность</w:t>
      </w:r>
      <w:r w:rsidRPr="00AF09A1">
        <w:rPr>
          <w:rFonts w:ascii="Times New Roman" w:hAnsi="Times New Roman"/>
          <w:sz w:val="28"/>
          <w:szCs w:val="28"/>
        </w:rPr>
        <w:t xml:space="preserve"> (терпимость к формам поведения, мнениям и высказываниям ближайшего окружения; она проявляется в межличностных отношениях);</w:t>
      </w:r>
    </w:p>
    <w:p w:rsidR="008B43DB" w:rsidRPr="00AF09A1" w:rsidRDefault="008B43DB" w:rsidP="008B4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09A1">
        <w:rPr>
          <w:rFonts w:ascii="Times New Roman" w:hAnsi="Times New Roman"/>
          <w:b/>
          <w:sz w:val="28"/>
          <w:szCs w:val="28"/>
        </w:rPr>
        <w:t>педагогическая толерантность</w:t>
      </w:r>
      <w:r w:rsidRPr="00AF09A1">
        <w:rPr>
          <w:rFonts w:ascii="Times New Roman" w:hAnsi="Times New Roman"/>
          <w:sz w:val="28"/>
          <w:szCs w:val="28"/>
        </w:rPr>
        <w:t xml:space="preserve"> (терпимость к собственным детям, учащимся, умение понять и простить их несовершенство);</w:t>
      </w:r>
    </w:p>
    <w:p w:rsidR="008B43DB" w:rsidRPr="00AF09A1" w:rsidRDefault="008B43DB" w:rsidP="008B4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AF09A1">
        <w:rPr>
          <w:rFonts w:ascii="Times New Roman" w:hAnsi="Times New Roman"/>
          <w:b/>
          <w:sz w:val="28"/>
          <w:szCs w:val="28"/>
        </w:rPr>
        <w:t>религиозная толерантность</w:t>
      </w:r>
      <w:r w:rsidRPr="00AF09A1">
        <w:rPr>
          <w:rFonts w:ascii="Times New Roman" w:hAnsi="Times New Roman"/>
          <w:sz w:val="28"/>
          <w:szCs w:val="28"/>
        </w:rPr>
        <w:t xml:space="preserve"> (терпимость к людям другой веры, уважение к чужим религиозным убеждениям);</w:t>
      </w:r>
    </w:p>
    <w:p w:rsidR="008B43DB" w:rsidRPr="00AF09A1" w:rsidRDefault="008B43DB" w:rsidP="008B43DB">
      <w:pPr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 xml:space="preserve">– </w:t>
      </w:r>
      <w:r w:rsidRPr="00AF09A1">
        <w:rPr>
          <w:rFonts w:ascii="Times New Roman" w:hAnsi="Times New Roman"/>
          <w:b/>
          <w:sz w:val="28"/>
          <w:szCs w:val="28"/>
        </w:rPr>
        <w:t>этническая толерантность</w:t>
      </w:r>
      <w:r w:rsidRPr="00AF09A1">
        <w:rPr>
          <w:rFonts w:ascii="Times New Roman" w:hAnsi="Times New Roman"/>
          <w:sz w:val="28"/>
          <w:szCs w:val="28"/>
        </w:rPr>
        <w:t xml:space="preserve"> (уважительное, терпимое отношение к людям другой национальности);</w:t>
      </w:r>
    </w:p>
    <w:p w:rsidR="008B43DB" w:rsidRPr="00AF09A1" w:rsidRDefault="008B43DB" w:rsidP="008B4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09A1">
        <w:rPr>
          <w:rFonts w:ascii="Times New Roman" w:hAnsi="Times New Roman"/>
          <w:b/>
          <w:sz w:val="28"/>
          <w:szCs w:val="28"/>
        </w:rPr>
        <w:t>музыкальная толерантность</w:t>
      </w:r>
      <w:r w:rsidRPr="00AF09A1">
        <w:rPr>
          <w:rFonts w:ascii="Times New Roman" w:hAnsi="Times New Roman"/>
          <w:sz w:val="28"/>
          <w:szCs w:val="28"/>
        </w:rPr>
        <w:t xml:space="preserve"> (уважительное отношение к различным музыкальным стилям, отсутствие пренебрежения к тем, кому нравится другая музыка);</w:t>
      </w:r>
    </w:p>
    <w:p w:rsidR="008B43DB" w:rsidRPr="00AF09A1" w:rsidRDefault="008B43DB" w:rsidP="008B4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09A1">
        <w:rPr>
          <w:rFonts w:ascii="Times New Roman" w:hAnsi="Times New Roman"/>
          <w:b/>
          <w:sz w:val="28"/>
          <w:szCs w:val="28"/>
        </w:rPr>
        <w:t>спортивная толерантность</w:t>
      </w:r>
      <w:r w:rsidRPr="00AF09A1">
        <w:rPr>
          <w:rFonts w:ascii="Times New Roman" w:hAnsi="Times New Roman"/>
          <w:sz w:val="28"/>
          <w:szCs w:val="28"/>
        </w:rPr>
        <w:t xml:space="preserve"> (отсутствие предубеждения, враждебности к другим </w:t>
      </w:r>
      <w:r>
        <w:rPr>
          <w:rFonts w:ascii="Times New Roman" w:hAnsi="Times New Roman"/>
          <w:sz w:val="28"/>
          <w:szCs w:val="28"/>
        </w:rPr>
        <w:t xml:space="preserve">видам спорта, </w:t>
      </w:r>
      <w:r w:rsidRPr="00AF09A1">
        <w:rPr>
          <w:rFonts w:ascii="Times New Roman" w:hAnsi="Times New Roman"/>
          <w:sz w:val="28"/>
          <w:szCs w:val="28"/>
        </w:rPr>
        <w:t>спортивным командам и их болельщикам);</w:t>
      </w:r>
    </w:p>
    <w:p w:rsidR="008B43DB" w:rsidRPr="00AF09A1" w:rsidRDefault="008B43DB" w:rsidP="008B4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09A1">
        <w:rPr>
          <w:rFonts w:ascii="Times New Roman" w:hAnsi="Times New Roman"/>
          <w:b/>
          <w:sz w:val="28"/>
          <w:szCs w:val="28"/>
        </w:rPr>
        <w:t>культурная толерантность</w:t>
      </w:r>
      <w:r w:rsidRPr="00AF09A1">
        <w:rPr>
          <w:rFonts w:ascii="Times New Roman" w:hAnsi="Times New Roman"/>
          <w:sz w:val="28"/>
          <w:szCs w:val="28"/>
        </w:rPr>
        <w:t xml:space="preserve"> (уважение </w:t>
      </w:r>
      <w:r>
        <w:rPr>
          <w:rFonts w:ascii="Times New Roman" w:hAnsi="Times New Roman"/>
          <w:sz w:val="28"/>
          <w:szCs w:val="28"/>
        </w:rPr>
        <w:t xml:space="preserve">объектов и </w:t>
      </w:r>
      <w:r w:rsidRPr="00AF09A1">
        <w:rPr>
          <w:rFonts w:ascii="Times New Roman" w:hAnsi="Times New Roman"/>
          <w:sz w:val="28"/>
          <w:szCs w:val="28"/>
        </w:rPr>
        <w:t>явлений культуры, представляющих ценность для других).</w:t>
      </w:r>
    </w:p>
    <w:p w:rsidR="008B43DB" w:rsidRPr="002E14B8" w:rsidRDefault="008B43DB" w:rsidP="008B4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14B8">
        <w:rPr>
          <w:sz w:val="28"/>
          <w:szCs w:val="28"/>
        </w:rPr>
        <w:t>Описанные приемы могут применяться классным руководителем в индивидуальной беседе с ребенком, проявляющим нетерпимость в отношении чего-либо или кого-либо. Отдельные из них могут служить также материалом для проведения классного часа на соответствующую тематику с последующей организацией групповой рефлексии. Однако следует отметить, что применение на практике этих приемов предполагает наличие гуманной позиции классного руководителя по отношению к детям, высокую степень доверительности в отношениях с ними, безусловное их принятие и поддержку.</w:t>
      </w:r>
      <w:r>
        <w:rPr>
          <w:sz w:val="28"/>
          <w:szCs w:val="28"/>
        </w:rPr>
        <w:t xml:space="preserve"> ( Приложение</w:t>
      </w:r>
      <w:r w:rsidRPr="002E14B8">
        <w:rPr>
          <w:sz w:val="28"/>
          <w:szCs w:val="28"/>
        </w:rPr>
        <w:t xml:space="preserve"> № 7.)</w:t>
      </w:r>
    </w:p>
    <w:p w:rsidR="008B43DB" w:rsidRPr="002E14B8" w:rsidRDefault="008B43DB" w:rsidP="008B43D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14B8">
        <w:rPr>
          <w:rFonts w:ascii="Times New Roman" w:hAnsi="Times New Roman"/>
          <w:b/>
          <w:sz w:val="28"/>
          <w:szCs w:val="28"/>
          <w:lang w:eastAsia="ru-RU"/>
        </w:rPr>
        <w:t>7.Мониторинг реализации программы</w:t>
      </w:r>
    </w:p>
    <w:p w:rsidR="008B43DB" w:rsidRDefault="008B43DB" w:rsidP="008B43D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14B8">
        <w:rPr>
          <w:rFonts w:ascii="Times New Roman" w:hAnsi="Times New Roman"/>
          <w:sz w:val="28"/>
          <w:szCs w:val="28"/>
          <w:lang w:eastAsia="ru-RU"/>
        </w:rPr>
        <w:t xml:space="preserve">Мониторинг реализации программы включает в себя: выявление общего уровня толерантности детей. </w:t>
      </w:r>
      <w:r w:rsidRPr="002E14B8">
        <w:rPr>
          <w:rFonts w:ascii="Times New Roman" w:eastAsia="Times New Roman" w:hAnsi="Times New Roman"/>
          <w:sz w:val="28"/>
          <w:szCs w:val="28"/>
        </w:rPr>
        <w:t xml:space="preserve">Для решения поставленных задач используется комплекс теоретических и эмпирических </w:t>
      </w:r>
      <w:r w:rsidRPr="002E14B8">
        <w:rPr>
          <w:rFonts w:ascii="Times New Roman" w:eastAsia="Times New Roman" w:hAnsi="Times New Roman"/>
          <w:b/>
          <w:bCs/>
          <w:sz w:val="28"/>
          <w:szCs w:val="28"/>
        </w:rPr>
        <w:t xml:space="preserve">методов исследования: </w:t>
      </w:r>
      <w:r w:rsidRPr="002E14B8">
        <w:rPr>
          <w:rFonts w:ascii="Times New Roman" w:eastAsia="Times New Roman" w:hAnsi="Times New Roman"/>
          <w:sz w:val="28"/>
          <w:szCs w:val="28"/>
        </w:rPr>
        <w:t>теоретический и сравнительный анализ литературы по проблеме исследования; изучение и обобщение опыта</w:t>
      </w:r>
      <w:r w:rsidRPr="00AF09A1">
        <w:rPr>
          <w:rFonts w:ascii="Times New Roman" w:eastAsia="Times New Roman" w:hAnsi="Times New Roman"/>
          <w:sz w:val="28"/>
          <w:szCs w:val="28"/>
        </w:rPr>
        <w:t xml:space="preserve"> формирования толерантности детей в отечественной и зарубежной практике; наблюдение, анкетирование, тестирование, беседа, анализ продуктов деятельности, экспертные оценки, моделирование социально-педагогических ситуаций.</w:t>
      </w:r>
    </w:p>
    <w:p w:rsidR="008B43DB" w:rsidRPr="00AF09A1" w:rsidRDefault="008B43DB" w:rsidP="008B43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(Приложения №1 и №2)</w:t>
      </w:r>
    </w:p>
    <w:p w:rsidR="008B43DB" w:rsidRPr="00AF09A1" w:rsidRDefault="008B43DB" w:rsidP="008B43D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lastRenderedPageBreak/>
        <w:t>8.Инструментарий, критерии и показатели эффективности программы воспитания толерантности</w:t>
      </w:r>
    </w:p>
    <w:tbl>
      <w:tblPr>
        <w:tblW w:w="104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4395"/>
        <w:gridCol w:w="3402"/>
      </w:tblGrid>
      <w:tr w:rsidR="008B43DB" w:rsidRPr="00D532F7" w:rsidTr="000D23BE">
        <w:trPr>
          <w:trHeight w:val="857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5B6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эффективности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5B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5B6">
              <w:rPr>
                <w:rFonts w:ascii="Times New Roman" w:hAnsi="Times New Roman"/>
                <w:b/>
                <w:sz w:val="24"/>
                <w:szCs w:val="24"/>
              </w:rPr>
              <w:t>Методики изучения</w:t>
            </w:r>
          </w:p>
        </w:tc>
      </w:tr>
      <w:tr w:rsidR="008B43DB" w:rsidRPr="00D532F7" w:rsidTr="000D23BE">
        <w:trPr>
          <w:trHeight w:val="2102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5B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15B6">
              <w:rPr>
                <w:rFonts w:ascii="Times New Roman" w:hAnsi="Times New Roman"/>
                <w:sz w:val="24"/>
                <w:szCs w:val="24"/>
              </w:rPr>
              <w:t xml:space="preserve"> нравственного потенциала личности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D15B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D15B6">
              <w:rPr>
                <w:rFonts w:ascii="Times New Roman" w:hAnsi="Times New Roman"/>
                <w:sz w:val="24"/>
                <w:szCs w:val="24"/>
              </w:rPr>
              <w:t>щегося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Нравственная направленность личности.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15B6">
              <w:rPr>
                <w:rFonts w:ascii="Times New Roman" w:hAnsi="Times New Roman"/>
                <w:sz w:val="24"/>
                <w:szCs w:val="24"/>
              </w:rPr>
              <w:t>Сформ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 ребенка к </w:t>
            </w:r>
            <w:r w:rsidRPr="002D15B6">
              <w:rPr>
                <w:rFonts w:ascii="Times New Roman" w:hAnsi="Times New Roman"/>
                <w:sz w:val="24"/>
                <w:szCs w:val="24"/>
              </w:rPr>
              <w:t xml:space="preserve">Родине, обществу, семье, школе, себе, природе, труду. 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Тест Н.Е. </w:t>
            </w:r>
            <w:proofErr w:type="spellStart"/>
            <w:r w:rsidRPr="002D15B6">
              <w:rPr>
                <w:rFonts w:ascii="Times New Roman" w:hAnsi="Times New Roman"/>
                <w:sz w:val="24"/>
                <w:szCs w:val="24"/>
              </w:rPr>
              <w:t>Щурковой</w:t>
            </w:r>
            <w:proofErr w:type="spellEnd"/>
            <w:r w:rsidRPr="002D15B6">
              <w:rPr>
                <w:rFonts w:ascii="Times New Roman" w:hAnsi="Times New Roman"/>
                <w:sz w:val="24"/>
                <w:szCs w:val="24"/>
              </w:rPr>
              <w:t xml:space="preserve"> "Размышляем о жизненном опыте" 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Методика С.М. Петровой "Русские пословицы" 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Методики "Акт добровольцев", "Ситуация свободного выбора" 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Метод ранжирования</w:t>
            </w:r>
            <w:proofErr w:type="gramStart"/>
            <w:r w:rsidRPr="002D15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Диагностика нравственного потенциала обучающегося </w:t>
            </w:r>
          </w:p>
        </w:tc>
      </w:tr>
      <w:tr w:rsidR="008B43DB" w:rsidRPr="00D532F7" w:rsidTr="000D23BE">
        <w:trPr>
          <w:trHeight w:val="552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5B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15B6">
              <w:rPr>
                <w:rFonts w:ascii="Times New Roman" w:hAnsi="Times New Roman"/>
                <w:sz w:val="24"/>
                <w:szCs w:val="24"/>
              </w:rPr>
              <w:t xml:space="preserve"> коммуникативного потенциала личности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Коммуникабельность.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5B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15B6">
              <w:rPr>
                <w:rFonts w:ascii="Times New Roman" w:hAnsi="Times New Roman"/>
                <w:sz w:val="24"/>
                <w:szCs w:val="24"/>
              </w:rPr>
              <w:t xml:space="preserve"> коммуникативной культуры учащихся.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Знание этикета поведения.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Методика выявления коммуникативных склонностей учащихся.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iCs/>
                <w:sz w:val="24"/>
                <w:szCs w:val="24"/>
              </w:rPr>
              <w:t>Методика «Уровень конфликтности личности».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8B43DB" w:rsidRPr="00D532F7" w:rsidTr="000D23BE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5B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15B6">
              <w:rPr>
                <w:rFonts w:ascii="Times New Roman" w:hAnsi="Times New Roman"/>
                <w:sz w:val="24"/>
                <w:szCs w:val="24"/>
              </w:rPr>
              <w:t xml:space="preserve"> эстетического потенциала.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Развитость чувства прекрасного 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5B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15B6">
              <w:rPr>
                <w:rFonts w:ascii="Times New Roman" w:hAnsi="Times New Roman"/>
                <w:sz w:val="24"/>
                <w:szCs w:val="24"/>
              </w:rPr>
              <w:t xml:space="preserve"> других эстетических чувств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2D15B6">
              <w:rPr>
                <w:rFonts w:ascii="Times New Roman" w:hAnsi="Times New Roman"/>
                <w:sz w:val="24"/>
                <w:szCs w:val="24"/>
              </w:rPr>
              <w:t>Торренса</w:t>
            </w:r>
            <w:proofErr w:type="spellEnd"/>
            <w:r w:rsidRPr="002D15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8B43DB" w:rsidRPr="00D532F7" w:rsidTr="000D23BE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Удовлетворенность учащихся жизнедеятельностью в школе.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Комфортность ребенка в школе. 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Эмоционально-психологическое положение ученика в школе (классе).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 xml:space="preserve">Методика А.А. Андреева "Изучение удовлетворенности учащегося школьной жизнью". </w:t>
            </w:r>
          </w:p>
          <w:p w:rsidR="008B43DB" w:rsidRPr="002D15B6" w:rsidRDefault="008B43DB" w:rsidP="000D23BE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D15B6">
              <w:rPr>
                <w:rFonts w:ascii="Times New Roman" w:hAnsi="Times New Roman"/>
                <w:sz w:val="24"/>
                <w:szCs w:val="24"/>
              </w:rPr>
              <w:t>Изучение удовлетворенности родителей работой образовательного учреждения (Методика Е.Н. Степанова).</w:t>
            </w:r>
          </w:p>
        </w:tc>
      </w:tr>
    </w:tbl>
    <w:p w:rsidR="008B43DB" w:rsidRPr="00AF09A1" w:rsidRDefault="008B43DB" w:rsidP="008B43DB">
      <w:pPr>
        <w:spacing w:after="0" w:line="240" w:lineRule="auto"/>
        <w:rPr>
          <w:rFonts w:ascii="Times New Roman" w:eastAsia="Andale Sans UI" w:hAnsi="Times New Roman"/>
          <w:sz w:val="28"/>
          <w:szCs w:val="28"/>
        </w:rPr>
      </w:pPr>
    </w:p>
    <w:p w:rsidR="008B43DB" w:rsidRPr="00AF09A1" w:rsidRDefault="008B43DB" w:rsidP="008B43DB">
      <w:pPr>
        <w:spacing w:after="0"/>
        <w:jc w:val="center"/>
        <w:rPr>
          <w:rFonts w:ascii="Times New Roman" w:eastAsia="Andale Sans UI" w:hAnsi="Times New Roman"/>
          <w:b/>
          <w:sz w:val="28"/>
          <w:szCs w:val="28"/>
        </w:rPr>
      </w:pPr>
      <w:r>
        <w:rPr>
          <w:rFonts w:ascii="Times New Roman" w:eastAsia="Andale Sans UI" w:hAnsi="Times New Roman"/>
          <w:b/>
          <w:sz w:val="28"/>
          <w:szCs w:val="28"/>
        </w:rPr>
        <w:t>9</w:t>
      </w:r>
      <w:r w:rsidRPr="00AF09A1">
        <w:rPr>
          <w:rFonts w:ascii="Times New Roman" w:eastAsia="Andale Sans UI" w:hAnsi="Times New Roman"/>
          <w:b/>
          <w:sz w:val="28"/>
          <w:szCs w:val="28"/>
        </w:rPr>
        <w:t>.Содержание программы</w:t>
      </w:r>
    </w:p>
    <w:p w:rsidR="008B43DB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>Нравственные категории, способствующие воспитанию культуры толерантности:</w:t>
      </w:r>
      <w:r w:rsidRPr="00AF09A1">
        <w:rPr>
          <w:rFonts w:ascii="Times New Roman" w:hAnsi="Times New Roman"/>
          <w:sz w:val="28"/>
          <w:szCs w:val="28"/>
        </w:rPr>
        <w:t xml:space="preserve"> </w:t>
      </w:r>
    </w:p>
    <w:p w:rsidR="008B43DB" w:rsidRPr="002D15B6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15B6">
        <w:rPr>
          <w:rFonts w:ascii="Times New Roman" w:hAnsi="Times New Roman"/>
          <w:b/>
          <w:i/>
          <w:sz w:val="28"/>
          <w:szCs w:val="28"/>
          <w:u w:val="single"/>
        </w:rPr>
        <w:t>добро, зло, честность, справедливость, уважение, сочувствие</w:t>
      </w:r>
      <w:r w:rsidRPr="002D15B6">
        <w:rPr>
          <w:rFonts w:ascii="Times New Roman" w:hAnsi="Times New Roman"/>
          <w:b/>
          <w:sz w:val="28"/>
          <w:szCs w:val="28"/>
        </w:rPr>
        <w:t xml:space="preserve">, </w:t>
      </w:r>
      <w:r w:rsidRPr="002D15B6">
        <w:rPr>
          <w:rFonts w:ascii="Times New Roman" w:hAnsi="Times New Roman"/>
          <w:b/>
          <w:sz w:val="28"/>
          <w:szCs w:val="28"/>
          <w:u w:val="single"/>
        </w:rPr>
        <w:t>сочувствие, искренность, доброжелательность, принятие, терпимость, понимание.</w:t>
      </w:r>
      <w:proofErr w:type="gramEnd"/>
    </w:p>
    <w:p w:rsidR="008B43DB" w:rsidRPr="00AF09A1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  <w:u w:val="single"/>
        </w:rPr>
        <w:lastRenderedPageBreak/>
        <w:t>Критерии толерантности</w:t>
      </w:r>
      <w:r w:rsidRPr="00AF09A1">
        <w:rPr>
          <w:rFonts w:ascii="Times New Roman" w:hAnsi="Times New Roman"/>
          <w:sz w:val="28"/>
          <w:szCs w:val="28"/>
        </w:rPr>
        <w:t xml:space="preserve">: </w:t>
      </w:r>
    </w:p>
    <w:p w:rsidR="008B43DB" w:rsidRPr="00AF09A1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•</w:t>
      </w:r>
      <w:r w:rsidRPr="00AF09A1">
        <w:rPr>
          <w:rFonts w:ascii="Times New Roman" w:hAnsi="Times New Roman"/>
          <w:sz w:val="28"/>
          <w:szCs w:val="28"/>
        </w:rPr>
        <w:tab/>
        <w:t>равноправие;</w:t>
      </w:r>
    </w:p>
    <w:p w:rsidR="008B43DB" w:rsidRPr="00AF09A1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•</w:t>
      </w:r>
      <w:r w:rsidRPr="00AF09A1">
        <w:rPr>
          <w:rFonts w:ascii="Times New Roman" w:hAnsi="Times New Roman"/>
          <w:sz w:val="28"/>
          <w:szCs w:val="28"/>
        </w:rPr>
        <w:tab/>
        <w:t>взаимоуважение к членам группы, общества;</w:t>
      </w:r>
    </w:p>
    <w:p w:rsidR="008B43DB" w:rsidRPr="00AF09A1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•</w:t>
      </w:r>
      <w:r w:rsidRPr="00AF09A1">
        <w:rPr>
          <w:rFonts w:ascii="Times New Roman" w:hAnsi="Times New Roman"/>
          <w:sz w:val="28"/>
          <w:szCs w:val="28"/>
        </w:rPr>
        <w:tab/>
        <w:t>сохранение и развитие своей индивидуальности;</w:t>
      </w:r>
    </w:p>
    <w:p w:rsidR="008B43DB" w:rsidRPr="00AF09A1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•</w:t>
      </w:r>
      <w:r w:rsidRPr="00AF09A1">
        <w:rPr>
          <w:rFonts w:ascii="Times New Roman" w:hAnsi="Times New Roman"/>
          <w:sz w:val="28"/>
          <w:szCs w:val="28"/>
        </w:rPr>
        <w:tab/>
        <w:t>добровольное сотрудничество;</w:t>
      </w:r>
    </w:p>
    <w:p w:rsidR="008B43DB" w:rsidRDefault="008B43DB" w:rsidP="008B43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•</w:t>
      </w:r>
      <w:r w:rsidRPr="00AF09A1">
        <w:rPr>
          <w:rFonts w:ascii="Times New Roman" w:hAnsi="Times New Roman"/>
          <w:sz w:val="28"/>
          <w:szCs w:val="28"/>
        </w:rPr>
        <w:tab/>
        <w:t>солидарность в решении общих проблем.</w:t>
      </w:r>
    </w:p>
    <w:p w:rsidR="008B43DB" w:rsidRPr="00A0725D" w:rsidRDefault="008B43DB" w:rsidP="008B43D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725D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A0725D">
        <w:rPr>
          <w:rFonts w:ascii="Times New Roman" w:hAnsi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sz w:val="28"/>
          <w:szCs w:val="28"/>
        </w:rPr>
        <w:t xml:space="preserve"> содержания</w:t>
      </w:r>
      <w:r w:rsidRPr="00A0725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B43DB" w:rsidRPr="00B84F4B" w:rsidRDefault="008B43DB" w:rsidP="008B43D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ndale Sans UI" w:hAnsi="Times New Roman"/>
          <w:b/>
          <w:noProof/>
          <w:sz w:val="28"/>
          <w:szCs w:val="28"/>
        </w:rPr>
        <w:drawing>
          <wp:inline distT="0" distB="0" distL="0" distR="0">
            <wp:extent cx="5486400" cy="3197566"/>
            <wp:effectExtent l="0" t="114300" r="0" b="98084"/>
            <wp:docPr id="1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AF09A1">
        <w:rPr>
          <w:rFonts w:ascii="Times New Roman" w:eastAsia="Andale Sans UI" w:hAnsi="Times New Roman"/>
          <w:b/>
          <w:sz w:val="28"/>
          <w:szCs w:val="28"/>
        </w:rPr>
        <w:br w:type="page"/>
      </w:r>
      <w:r w:rsidRPr="00B84F4B">
        <w:rPr>
          <w:rFonts w:ascii="Times New Roman" w:hAnsi="Times New Roman"/>
          <w:b/>
          <w:sz w:val="28"/>
          <w:szCs w:val="28"/>
        </w:rPr>
        <w:lastRenderedPageBreak/>
        <w:t xml:space="preserve">9.1.Основные направления деятельности по формированию культуры толерантности </w:t>
      </w:r>
      <w:proofErr w:type="gramStart"/>
      <w:r w:rsidRPr="00B84F4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B43DB" w:rsidRPr="00AF09A1" w:rsidRDefault="0015765C" w:rsidP="008B43DB">
      <w:pPr>
        <w:spacing w:line="360" w:lineRule="auto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5" style="position:absolute;left:0;text-align:left;margin-left:365.1pt;margin-top:7.8pt;width:169.6pt;height:174.4pt;z-index:251674624" fillcolor="#8db3e2">
            <v:textbox style="mso-next-textbox:#_x0000_s1035">
              <w:txbxContent>
                <w:p w:rsidR="008B43DB" w:rsidRPr="0012798C" w:rsidRDefault="008B43DB" w:rsidP="008B43D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К окружающим людям, их мыслям, взглядам, убеждениям, вере, принципам и поступкам</w:t>
                  </w:r>
                </w:p>
              </w:txbxContent>
            </v:textbox>
          </v:oval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4" style="position:absolute;left:0;text-align:left;margin-left:165.35pt;margin-top:7.8pt;width:189.2pt;height:133.5pt;z-index:251673600" fillcolor="#8db3e2">
            <v:textbox style="mso-next-textbox:#_x0000_s1034">
              <w:txbxContent>
                <w:p w:rsidR="008B43DB" w:rsidRPr="0012798C" w:rsidRDefault="008B43DB" w:rsidP="008B43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своей личности, мыслям, убеждениям, чувствам</w:t>
                  </w:r>
                </w:p>
              </w:txbxContent>
            </v:textbox>
          </v:oval>
        </w:pict>
      </w:r>
    </w:p>
    <w:p w:rsidR="008B43DB" w:rsidRPr="00AF09A1" w:rsidRDefault="0015765C" w:rsidP="008B43DB">
      <w:pPr>
        <w:tabs>
          <w:tab w:val="left" w:pos="3420"/>
        </w:tabs>
        <w:spacing w:line="360" w:lineRule="auto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6" style="position:absolute;left:0;text-align:left;margin-left:8.55pt;margin-top:.95pt;width:148pt;height:136.95pt;flip:y;z-index:251675648" fillcolor="#8db3e2">
            <v:textbox style="mso-next-textbox:#_x0000_s1036">
              <w:txbxContent>
                <w:p w:rsidR="008B43DB" w:rsidRPr="0012798C" w:rsidRDefault="008B43DB" w:rsidP="008B43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истории, культуре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традициям народов </w:t>
                  </w: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мира</w:t>
                  </w:r>
                </w:p>
              </w:txbxContent>
            </v:textbox>
          </v:oval>
        </w:pict>
      </w:r>
      <w:r w:rsidR="008B43DB" w:rsidRPr="00AF09A1">
        <w:rPr>
          <w:rFonts w:ascii="Times New Roman" w:eastAsia="Andale Sans UI" w:hAnsi="Times New Roman"/>
          <w:sz w:val="28"/>
          <w:szCs w:val="28"/>
        </w:rPr>
        <w:tab/>
      </w:r>
    </w:p>
    <w:p w:rsidR="008B43DB" w:rsidRPr="00AF09A1" w:rsidRDefault="0015765C" w:rsidP="008B43DB">
      <w:pPr>
        <w:spacing w:line="360" w:lineRule="auto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385.4pt;margin-top:163.4pt;width:39pt;height:38.25pt;rotation:-758617fd;z-index:251683840" fillcolor="#c2d69b"/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roundrect id="_x0000_s1032" style="position:absolute;left:0;text-align:left;margin-left:227.1pt;margin-top:156.1pt;width:154.75pt;height:128.45pt;z-index:251671552" arcsize="10923f" fillcolor="#76923c">
            <v:textbox style="mso-next-textbox:#_x0000_s1032">
              <w:txbxContent>
                <w:p w:rsidR="008B43DB" w:rsidRDefault="008B43DB" w:rsidP="008B43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ФОРМИРОВАНИЕ</w:t>
                  </w:r>
                </w:p>
                <w:p w:rsidR="008B43DB" w:rsidRDefault="008B43DB" w:rsidP="008B43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КУЛЬТУРЫ</w:t>
                  </w:r>
                </w:p>
                <w:p w:rsidR="008B43DB" w:rsidRPr="0012798C" w:rsidRDefault="008B43DB" w:rsidP="008B43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ТОЛЕРАНТНОСТИ</w:t>
                  </w:r>
                </w:p>
              </w:txbxContent>
            </v:textbox>
          </v:roundrect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7" style="position:absolute;left:0;text-align:left;margin-left:209.95pt;margin-top:308.85pt;width:182.85pt;height:133.55pt;z-index:251676672" fillcolor="#8db3e2">
            <v:textbox style="mso-next-textbox:#_x0000_s1037">
              <w:txbxContent>
                <w:p w:rsidR="008B43DB" w:rsidRDefault="008B43DB" w:rsidP="008B43D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К окружающему</w:t>
                  </w:r>
                </w:p>
                <w:p w:rsidR="008B43DB" w:rsidRPr="0012798C" w:rsidRDefault="008B43DB" w:rsidP="008B43D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миру природы и вещей</w:t>
                  </w:r>
                </w:p>
              </w:txbxContent>
            </v:textbox>
          </v:oval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1" type="#_x0000_t13" style="position:absolute;left:0;text-align:left;margin-left:326.5pt;margin-top:275.55pt;width:39pt;height:38.25pt;rotation:6153418fd;z-index:251680768" fillcolor="#c2d69b"/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3" type="#_x0000_t13" style="position:absolute;left:0;text-align:left;margin-left:319.6pt;margin-top:92.55pt;width:39pt;height:38.25pt;rotation:-3107686fd;z-index:251682816" fillcolor="#c2d69b"/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6" type="#_x0000_t13" style="position:absolute;left:0;text-align:left;margin-left:196.5pt;margin-top:110.1pt;width:39pt;height:38.25pt;rotation:14501043fd;z-index:251685888" fillcolor="#c2d69b"/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2" type="#_x0000_t13" style="position:absolute;left:0;text-align:left;margin-left:179.75pt;margin-top:168.95pt;width:39pt;height:38.25pt;rotation:180;z-index:251681792" fillcolor="#c2d69b"/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shape id="_x0000_s1045" type="#_x0000_t13" style="position:absolute;left:0;text-align:left;margin-left:170.95pt;margin-top:262.4pt;width:39pt;height:38.25pt;rotation:9559456fd;z-index:251684864" fillcolor="#c2d69b"/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9" style="position:absolute;left:0;text-align:left;margin-left:413.4pt;margin-top:124.95pt;width:143.1pt;height:122.05pt;z-index:251678720" fillcolor="#8db3e2">
            <v:textbox style="mso-next-textbox:#_x0000_s1039">
              <w:txbxContent>
                <w:p w:rsidR="008B43DB" w:rsidRDefault="008B43DB" w:rsidP="008B43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B43DB" w:rsidRPr="0012798C" w:rsidRDefault="008B43DB" w:rsidP="008B43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К семье и отдельным ее членам</w:t>
                  </w:r>
                </w:p>
              </w:txbxContent>
            </v:textbox>
          </v:oval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8" style="position:absolute;left:0;text-align:left;margin-left:3.55pt;margin-top:269.5pt;width:187.3pt;height:133.5pt;z-index:251677696" fillcolor="#8db3e2">
            <v:textbox style="mso-next-textbox:#_x0000_s1038">
              <w:txbxContent>
                <w:p w:rsidR="008B43DB" w:rsidRPr="0012798C" w:rsidRDefault="008B43DB" w:rsidP="008B43D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истории, культуре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традициям, вероисповеданию родного края</w:t>
                  </w:r>
                </w:p>
                <w:p w:rsidR="008B43DB" w:rsidRDefault="008B43DB" w:rsidP="008B43DB"/>
              </w:txbxContent>
            </v:textbox>
          </v:oval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left:0;text-align:left;margin-left:246.05pt;margin-top:85.95pt;width:38.25pt;height:36pt;z-index:251679744" fillcolor="#c2d69b">
            <v:textbox style="layout-flow:vertical-ideographic"/>
          </v:shape>
        </w:pict>
      </w:r>
      <w:r>
        <w:rPr>
          <w:rFonts w:ascii="Times New Roman" w:eastAsia="Andale Sans UI" w:hAnsi="Times New Roman"/>
          <w:noProof/>
          <w:sz w:val="28"/>
          <w:szCs w:val="28"/>
        </w:rPr>
        <w:pict>
          <v:oval id="_x0000_s1033" style="position:absolute;left:0;text-align:left;margin-left:-19.95pt;margin-top:113.9pt;width:204pt;height:139.5pt;z-index:251672576" fillcolor="#8db3e2">
            <v:textbox style="mso-next-textbox:#_x0000_s1033">
              <w:txbxContent>
                <w:p w:rsidR="008B43DB" w:rsidRPr="0012798C" w:rsidRDefault="008B43DB" w:rsidP="008B43D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Pr="0012798C">
                    <w:rPr>
                      <w:rFonts w:ascii="Times New Roman" w:hAnsi="Times New Roman"/>
                      <w:sz w:val="28"/>
                      <w:szCs w:val="28"/>
                    </w:rPr>
                    <w:t>истории, культуре, тради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циям, вероисповеданиям народов России</w:t>
                  </w:r>
                </w:p>
                <w:p w:rsidR="008B43DB" w:rsidRDefault="008B43DB" w:rsidP="008B43DB"/>
              </w:txbxContent>
            </v:textbox>
          </v:oval>
        </w:pict>
      </w:r>
      <w:r w:rsidR="008B43DB" w:rsidRPr="00AF09A1">
        <w:rPr>
          <w:rFonts w:ascii="Times New Roman" w:eastAsia="Andale Sans UI" w:hAnsi="Times New Roman"/>
          <w:sz w:val="28"/>
          <w:szCs w:val="28"/>
        </w:rPr>
        <w:br w:type="page"/>
      </w:r>
    </w:p>
    <w:p w:rsidR="008B43DB" w:rsidRPr="00AF09A1" w:rsidRDefault="008B43DB" w:rsidP="008B43DB">
      <w:pPr>
        <w:pStyle w:val="a3"/>
        <w:spacing w:after="0" w:line="240" w:lineRule="auto"/>
        <w:ind w:left="709"/>
        <w:jc w:val="center"/>
        <w:textAlignment w:val="center"/>
        <w:rPr>
          <w:rFonts w:ascii="Times New Roman" w:eastAsia="Andale Sans UI" w:hAnsi="Times New Roman"/>
          <w:b/>
          <w:sz w:val="28"/>
          <w:szCs w:val="28"/>
        </w:rPr>
      </w:pPr>
      <w:r>
        <w:rPr>
          <w:rFonts w:ascii="Times New Roman" w:eastAsia="Andale Sans UI" w:hAnsi="Times New Roman"/>
          <w:b/>
          <w:sz w:val="28"/>
          <w:szCs w:val="28"/>
        </w:rPr>
        <w:lastRenderedPageBreak/>
        <w:t>9</w:t>
      </w:r>
      <w:r w:rsidRPr="00AF09A1">
        <w:rPr>
          <w:rFonts w:ascii="Times New Roman" w:eastAsia="Andale Sans UI" w:hAnsi="Times New Roman"/>
          <w:b/>
          <w:sz w:val="28"/>
          <w:szCs w:val="28"/>
        </w:rPr>
        <w:t>.2.Тематическое планирование классных часов в 1-4 классах</w:t>
      </w:r>
    </w:p>
    <w:p w:rsidR="008B43DB" w:rsidRPr="00AF09A1" w:rsidRDefault="008B43DB" w:rsidP="008B43DB">
      <w:pPr>
        <w:pStyle w:val="a3"/>
        <w:spacing w:after="0" w:line="240" w:lineRule="auto"/>
        <w:ind w:left="709"/>
        <w:jc w:val="center"/>
        <w:textAlignment w:val="center"/>
        <w:rPr>
          <w:rFonts w:ascii="Times New Roman" w:eastAsia="Andale Sans UI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881"/>
        <w:gridCol w:w="2213"/>
        <w:gridCol w:w="2989"/>
        <w:gridCol w:w="2947"/>
      </w:tblGrid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/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Класс</w:t>
            </w: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Цель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Содержание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8B43DB" w:rsidRPr="00CF52FD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40"/>
                <w:szCs w:val="40"/>
              </w:rPr>
            </w:pPr>
            <w:r w:rsidRPr="00CF52FD">
              <w:rPr>
                <w:rFonts w:ascii="Times New Roman" w:eastAsia="Andale Sans UI" w:hAnsi="Times New Roman"/>
                <w:sz w:val="40"/>
                <w:szCs w:val="40"/>
              </w:rPr>
              <w:t>1</w:t>
            </w:r>
          </w:p>
        </w:tc>
        <w:tc>
          <w:tcPr>
            <w:tcW w:w="12538" w:type="dxa"/>
            <w:gridSpan w:val="3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3DB" w:rsidRPr="00D532F7" w:rsidRDefault="008B43DB" w:rsidP="000D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sz w:val="28"/>
                <w:szCs w:val="28"/>
              </w:rPr>
              <w:t>«Я и мир вокруг»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1. -изучать интересы, потребности и личностные характеристики каждого ребёнка;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2.-воспитывать в детях уважение к себе, сверстникам и старшим;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3. -формировать умения терпимо воспринимать информацию о себе от других.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Знакомство. Сотрудничество. 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Правила ведения беседы.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Создание благоприятной психологической атмосферы, условий для самораскрытия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«Круг знакомств».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Кто я? Мои возможности. 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Мир моих чувств и эмоций.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Развитие умений самоанализа и </w:t>
            </w:r>
            <w:proofErr w:type="spellStart"/>
            <w:r w:rsidRPr="00D532F7">
              <w:rPr>
                <w:rFonts w:ascii="Times New Roman" w:hAnsi="Times New Roman"/>
                <w:sz w:val="28"/>
                <w:szCs w:val="28"/>
              </w:rPr>
              <w:t>самопринятия</w:t>
            </w:r>
            <w:proofErr w:type="spellEnd"/>
            <w:r w:rsidRPr="00D532F7">
              <w:rPr>
                <w:rFonts w:ascii="Times New Roman" w:hAnsi="Times New Roman"/>
                <w:sz w:val="28"/>
                <w:szCs w:val="28"/>
              </w:rPr>
              <w:t xml:space="preserve">, а также преодоления психологических барьеров, мешающих полноценному самовыражению. 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Игры «Мое ласковое имя», «Я умею»,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 «На что похоже настроение».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rPr>
          <w:trHeight w:val="1609"/>
        </w:trPr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Все мы разные. Уважая себя, учись уважать других.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Оказание помощи в осмыслении своего внутреннего мира. Развитие самопознания и формирование умения терпимо воспринимать информацию о себе от других.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Рассказ В. Осеевой «Просто старушка»,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Игры «Встреча», «Цветик - 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семицветик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Дружба. Я и мои друзья. Как меня видят другие.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Развитие навыков самоанализа, социально – психологической компетентности ребенка. 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Игры «Веселый крокодил», «Угадай - 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», «Снежная королева», «Найди друга».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Конфликт. Как мы их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разрешаем?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Воспитание добрых отношений друг к </w:t>
            </w: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>другу, умение решать конфликтные ситуации.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 xml:space="preserve">«Поссорились и помирились», игра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«</w:t>
            </w:r>
            <w:proofErr w:type="gram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Приятное</w:t>
            </w:r>
            <w:proofErr w:type="gram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 и неприятное»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Мальчики и девочки. Секреты отношений.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представлений о различиях мальчиков и девочек и об особенностях их поведения.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«Примеры», «Во что мы одеваемся».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«Вот что значит настоящий друг»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духовно – нравственного плана взаимоотношений с друзьями.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«Городок добрых друзей».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Секреты вещей. Моя любимая игрушка.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Расширение представлений детей о мире вещей, о роли игр и игрушек.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«Парад игрушек» проект « Моя любимая игрушка», «Школьные принадлежности».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Мое тело. Я здоровье берегу, сам себе я помогу.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представлений о своем физическом «Я», культуре здорового образа жизни.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Стихотворение  К.И. Чуковского «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Мойдодыр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Животные – мои друзья.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ответственного отношения  к животным.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«Мой котенок».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Мир природы. Экология вокруг нас.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Развитие эстетических представлений о гармонии природного мира.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«На лесной поляне». Проект «Картины родной природы»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Мой дом. Необходимые мне вещи.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ценностного отношения к родному дому, его традициям и устоям.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Рассказы и рисунки на тему: «Мой родной дом».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Мой город.  Культура моего народа.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чувства гордости за свой город его историю.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Экскурсия по городу, конкурс рисунка.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Моя семья -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лучшие друзья.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 xml:space="preserve">Развитие ценностного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отношения к семье и ее традициям.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 xml:space="preserve">Игра «Бабушки и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дедушки»,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Добрые дела человека.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представлений о нравственных поступках и духовном богатстве человека.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Рассказы о добрых делах и поступках.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Труд. Старание. Прилежание.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Привитие культуры труда, воспитание чувства ответственности.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Н. Носов «Трудный хлеб», фильм «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Морозко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8B43DB" w:rsidRPr="00CF52FD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40"/>
                <w:szCs w:val="40"/>
              </w:rPr>
            </w:pPr>
            <w:r w:rsidRPr="00CF52FD">
              <w:rPr>
                <w:rFonts w:ascii="Times New Roman" w:eastAsia="Andale Sans UI" w:hAnsi="Times New Roman"/>
                <w:b/>
                <w:sz w:val="40"/>
                <w:szCs w:val="40"/>
              </w:rPr>
              <w:t xml:space="preserve">2 </w:t>
            </w:r>
          </w:p>
        </w:tc>
        <w:tc>
          <w:tcPr>
            <w:tcW w:w="12538" w:type="dxa"/>
            <w:gridSpan w:val="3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3DB" w:rsidRPr="00D532F7" w:rsidRDefault="008B43DB" w:rsidP="000D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sz w:val="28"/>
                <w:szCs w:val="28"/>
              </w:rPr>
              <w:t>«Я, мы и наша страна»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1.-формировать навыки культуры общения;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2.-формировать восприятие другого как иного, имеющего право на собственные интересы, потребности, особенности;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3. -развивать коммуникативные навыки;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4. -помочь ребёнку осознать роль и значение семьи, воспитать любовь, понимание, сочувствие близким людям. 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Культура разных народов.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Воспитание готовности к восприятию тех или иных явлений национальной жизни и межэтнических отношений.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Аукцион идей «Все мы братья». Проект «Традиции народов нашей страны».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Я и мое Отечество.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32F7">
              <w:rPr>
                <w:rFonts w:eastAsia="Andale Sans UI"/>
                <w:sz w:val="28"/>
                <w:szCs w:val="28"/>
              </w:rPr>
              <w:t>Формирование у детей образа  родной страны и чувства Родины,</w:t>
            </w:r>
            <w:r w:rsidRPr="00D532F7">
              <w:rPr>
                <w:sz w:val="28"/>
                <w:szCs w:val="28"/>
              </w:rPr>
              <w:t xml:space="preserve"> осознание учащимися могущественности и величественности России, формирование уважительного отношения к своему Отечеству.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Конкурс «Моя Родина»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Проект «Моя Родина _ Россия»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gramStart"/>
            <w:r w:rsidRPr="00D532F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532F7">
              <w:rPr>
                <w:rFonts w:ascii="Times New Roman" w:hAnsi="Times New Roman"/>
                <w:sz w:val="28"/>
                <w:szCs w:val="28"/>
              </w:rPr>
              <w:t>. Смоленск (Успенский собор, крепостная стена, памятники знаменитым смолянам и другие достопримечательности города).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Золотые правила этики.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Формирование представлений об этике, навыках культурного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Рассказ «Бабочка».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Светский этикет.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представлений о нормах и правилах  поведения в обществе.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 В гостях», «В общественных местах».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Самопрезентация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 в обществе.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Формирование навыков 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самопрезентации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, повышение социальной компетентности.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Игра «Волшебные зеркала», «Лесная школа».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Подари радость тому, кто рядом.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Пробуждать показывать положительное отношение к другим людям.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Мастерская  «Поздравительная открытка», акция «Поделись радостью».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Коллективный проект «Я и мой мир»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Закрепление умений эффективного и позитивного взаимодействия с окружающим миром».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Коллективная работа «Мир вокруг меня».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Пусть дружат наши сердца.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«Комплименты», беседа по кругу.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Праздник «День именинника»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Воспитание уважения и доброго отношения к другим людям; привитие навыков культуры общения.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«Волшебный микрофон»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Я и мир знаний.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Как  воспитать в себе хорошие манеры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Викторина «Чему учат в школе».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Вежливость. Как воспитать в себе хорошие манеры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Совершенствовать применение правил этикета, развитие культуры речи.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Беседа «Вы сказали,  здравствуйте!»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Я – гражданин России.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Формировать представление об истории России, ее многонациональной  семье народов, культурных и духовных ценностях.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Упражнение «Нарисуй себя и мир вокруг»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Рисунок «Моя страна – моя крепость».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Давайте жить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дружно.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 xml:space="preserve">Воспитание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 xml:space="preserve">ценностных ориентиров, чувства коллективизма, взаимопомощи. 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Упражнение «Изгой», </w:t>
            </w: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книг   о дружбе.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Как мне милы родные звуки.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уважительного отношения к родному языку.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«Звали, зовут, будут звать…»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Земля – наш общий дом.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Формирование понимания важности заботы о природе.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«Нарисуй себя и мир вокруг»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Эстафета памяти.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Воспитание патриотизма, преданности своему народу, своей стране.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Альбом «Мы этой памяти верны»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8B43DB" w:rsidRPr="00CF52FD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40"/>
                <w:szCs w:val="40"/>
              </w:rPr>
            </w:pPr>
            <w:r w:rsidRPr="00CF52FD">
              <w:rPr>
                <w:rFonts w:ascii="Times New Roman" w:eastAsia="Andale Sans UI" w:hAnsi="Times New Roman"/>
                <w:b/>
                <w:sz w:val="40"/>
                <w:szCs w:val="40"/>
              </w:rPr>
              <w:t xml:space="preserve">3 </w:t>
            </w:r>
          </w:p>
        </w:tc>
        <w:tc>
          <w:tcPr>
            <w:tcW w:w="12538" w:type="dxa"/>
            <w:gridSpan w:val="3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bCs/>
                <w:sz w:val="28"/>
                <w:szCs w:val="28"/>
              </w:rPr>
              <w:t>«Мы учимся жить в этом мире»</w:t>
            </w:r>
          </w:p>
          <w:p w:rsidR="008B43DB" w:rsidRPr="00D532F7" w:rsidRDefault="008B43DB" w:rsidP="000D23BE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1.-формировать традиции классного коллектива;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2. -способствовать воспитанию у детей чувства товарищества и дружбы;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3.-укреплять позитивные межличностные связи в коллективе;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4.-развивать умения и навыки ведения диалога в семье, цивилизованных способов убеждения другого;</w:t>
            </w:r>
          </w:p>
          <w:p w:rsidR="008B43DB" w:rsidRPr="00D532F7" w:rsidRDefault="008B43DB" w:rsidP="000D23BE">
            <w:pPr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5.-развивать адекватную оценочную деятельность, направленную на анализ собственного поведения и поступков окружающих людей.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Род. Родные. Родина.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532F7">
              <w:rPr>
                <w:rFonts w:eastAsia="Andale Sans UI"/>
                <w:sz w:val="28"/>
                <w:szCs w:val="28"/>
              </w:rPr>
              <w:t>Формирование мировоззренческих понятий, основанных на любви к семье, родному краю, стране.</w:t>
            </w:r>
            <w:r w:rsidRPr="00D532F7">
              <w:rPr>
                <w:sz w:val="28"/>
                <w:szCs w:val="28"/>
              </w:rPr>
              <w:t xml:space="preserve"> Формирование образа себя,  как представителя рода, толерантного отношения к себе, своему роду.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Составление родословной «Семейное древо».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Мир вокруг меня. Какой он?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Формирование толерантного отношения к себе и другим, укрепление позитивных межличностных связей в коллективе.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Творческая работа «Толерантный мир».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Спешите делать добро.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Формирование нравственных понятий (доброта, вежливость); развитие адекватной самооценки и оценки поступков окружающих людей.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Игровое задание «Понимание друг друга», «Доброта».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Самооценка и 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взаимооценка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,  как способ познать себя и других.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Формирование толерантного отношения к себе и другим, укрепление позитивных межличностных связей в коллективе.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Игра «Знание друг друга».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«Нравится – не нравится».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Толерантная личность.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Формирование представлений  о толерантной и 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интолерантной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 личности.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Упражнение «Учимся ценить индивидуальность». 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Как прекрасен этот мир.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Способствовать формированию чувства прекрасного, умения ценить и охранять красоту.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Игра по станциям: «Добрые улыбки», «Сказочные герои», «Добрая фея».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Профессии вокруг нас.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Формировать стремление вырасти полезными своему государству, городу, семье.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Проект «Все профессии важны».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Что такое хорошо?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Учить нравственным нормам и правилам поведения,  принятым в обществе.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«Учимся ценить индивидуальность»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Друг познаётся в беде».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Воспитание у детей чувства товарищества и дружбы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Беседа о нравственности.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Учимся сочувствовать.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Развитие сочувствия, сопереживания у детей.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Беседа по произведениям детской литературы.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Встреча.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Развитие навыков вербального выражения своих </w:t>
            </w: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>чувств, эмоций.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>Игровой тренинг.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Диалог в семье.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Формирование понятий «сотрудничество», «согласованность», «семейная атмосфера»; развитие умений и навыков ведения диалога в семье, цивилизованных способов убеждения другого.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«Мяч – кому хочу».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«Азбука качеств».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«Обмен ролями».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Практикум доброты и вежливости.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Формирование нравственных понятий (доброта, вежливость); развитие адекватной самооценки и оценки поступков окружающих людей.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Игра по станциям: «Добрые улыбки», «Сказочные герои», «Добрая фея», «Волшебных слов», «Внимательных ребят», «Фантазёров», «Доброта».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22 апреля – День земли.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Познакомить учащихся с экологическими проблемами  и задачами экологии.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Устный журнал о природе.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Наши праздники и традиции.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Формировать чувство идентичности со своим народом, своей страной, культурой и традициями.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Праздник «Вся семья вместе и душа на месте»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Быть патриотом - это важно.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Формировать чувство патриотизма,  </w:t>
            </w:r>
            <w:r w:rsidRPr="00D532F7">
              <w:rPr>
                <w:rFonts w:ascii="Times New Roman" w:hAnsi="Times New Roman"/>
                <w:sz w:val="28"/>
                <w:szCs w:val="28"/>
              </w:rPr>
              <w:t>долга перед Отечеством, старшим поколением и семьей. Учить жить по законам страны, сохранять  межэтнический мир, свободу совести и вероисповедания</w:t>
            </w:r>
            <w:r w:rsidRPr="00D532F7"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Конкурс плакатов «Моя Россия – моя страна».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8B43DB" w:rsidRPr="00CF52FD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b/>
                <w:sz w:val="40"/>
                <w:szCs w:val="40"/>
              </w:rPr>
            </w:pPr>
            <w:r>
              <w:rPr>
                <w:rFonts w:ascii="Times New Roman" w:eastAsia="Andale Sans UI" w:hAnsi="Times New Roman"/>
                <w:b/>
                <w:sz w:val="40"/>
                <w:szCs w:val="40"/>
              </w:rPr>
              <w:t xml:space="preserve">  </w:t>
            </w:r>
            <w:r w:rsidRPr="00CF52FD">
              <w:rPr>
                <w:rFonts w:ascii="Times New Roman" w:eastAsia="Andale Sans UI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12538" w:type="dxa"/>
            <w:gridSpan w:val="3"/>
            <w:vMerge w:val="restart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532F7">
              <w:rPr>
                <w:rFonts w:ascii="Times New Roman" w:hAnsi="Times New Roman"/>
                <w:b/>
                <w:sz w:val="28"/>
                <w:szCs w:val="28"/>
              </w:rPr>
              <w:t>Мы хотим сделать этот мир лучше»</w:t>
            </w:r>
          </w:p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8B43DB" w:rsidRPr="00D532F7" w:rsidRDefault="008B43DB" w:rsidP="000D23BE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-формирование толерантных отношений между детьми, с какими-либо различиями (национальными, религиозными, </w:t>
            </w:r>
            <w:proofErr w:type="spellStart"/>
            <w:r w:rsidRPr="00D532F7">
              <w:rPr>
                <w:rFonts w:ascii="Times New Roman" w:hAnsi="Times New Roman"/>
                <w:sz w:val="28"/>
                <w:szCs w:val="28"/>
              </w:rPr>
              <w:t>гендерными</w:t>
            </w:r>
            <w:proofErr w:type="spellEnd"/>
            <w:r w:rsidRPr="00D532F7">
              <w:rPr>
                <w:rFonts w:ascii="Times New Roman" w:hAnsi="Times New Roman"/>
                <w:sz w:val="28"/>
                <w:szCs w:val="28"/>
              </w:rPr>
              <w:t>), развитие желания становиться лучше, самосовершенствоваться;</w:t>
            </w:r>
          </w:p>
          <w:p w:rsidR="008B43DB" w:rsidRPr="00D532F7" w:rsidRDefault="008B43DB" w:rsidP="000D23BE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-формировать установки на понимание и принятие чужой культуры, чужого      мнения, осознания принадлежности к мировому сообществу;</w:t>
            </w:r>
          </w:p>
          <w:p w:rsidR="008B43DB" w:rsidRPr="00D532F7" w:rsidRDefault="008B43DB" w:rsidP="000D23BE">
            <w:pPr>
              <w:spacing w:after="0" w:line="240" w:lineRule="auto"/>
              <w:ind w:firstLine="441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-развивать адекватную оценочную деятельность, направленную на анализ собственного поведения и поступков окружающих людей;</w:t>
            </w:r>
          </w:p>
          <w:p w:rsidR="008B43DB" w:rsidRPr="00D532F7" w:rsidRDefault="008B43DB" w:rsidP="000D23BE">
            <w:pPr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-формирование у учащихся представления о семье, как о людях, которые любят друг друга, заботятся друг о друге.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12538" w:type="dxa"/>
            <w:gridSpan w:val="3"/>
            <w:vMerge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Планета просит о помощи.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Формировать правильное представление о толерантном поведении в окружающем нас  мире.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Памятка, плакат «Берегите наш общий дом»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Дружба народов.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Воспитывать чувство уважения друг к другу, к обычаям, традициям и культуре разных народов.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Cs/>
                <w:sz w:val="28"/>
                <w:szCs w:val="28"/>
              </w:rPr>
              <w:t>Игра «Давайте поприветствуем друг друга</w:t>
            </w:r>
            <w:r w:rsidRPr="00D532F7">
              <w:rPr>
                <w:rFonts w:ascii="Times New Roman" w:hAnsi="Times New Roman"/>
                <w:sz w:val="28"/>
                <w:szCs w:val="28"/>
              </w:rPr>
              <w:t>», тренинг «Диалог культур».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  <w:lang w:bidi="en-US"/>
              </w:rPr>
              <w:t>Что значит быть толерантным?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Формировать правильное представление о толерантных отношениях.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Cs/>
                <w:sz w:val="28"/>
                <w:szCs w:val="28"/>
              </w:rPr>
              <w:t>Стихотворение С.Маршака «Всемирный хоровод»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Правила бесконфликтного общения.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Способствовать развитию у каждого ребёнка чувства собственного достоинства и уважения к окружающим   в процессе самоидентификации в коллективе.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hd w:val="clear" w:color="auto" w:fill="FFFFFF"/>
              <w:spacing w:after="120" w:line="240" w:lineRule="auto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Беседа в кругу.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Легко ли быть настоящим другом?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Продолжить формирование толерантного отношения </w:t>
            </w: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>одноклассников между собой.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Упражнение «Давайте пофантазируем…» 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Style w:val="a6"/>
                <w:rFonts w:ascii="Times New Roman" w:hAnsi="Times New Roman"/>
                <w:sz w:val="28"/>
                <w:szCs w:val="28"/>
              </w:rPr>
              <w:t>Терпение - это алмаз.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Формировать способность открыто выражать и отстаивать свою общественную позицию, критически оценивать собственные намерения, мысли и поступки.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proofErr w:type="gram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Тренинг</w:t>
            </w:r>
            <w:proofErr w:type="gram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  «А я  </w:t>
            </w:r>
            <w:proofErr w:type="gram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какой</w:t>
            </w:r>
            <w:proofErr w:type="gram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?»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Style w:val="a6"/>
                <w:rFonts w:ascii="Times New Roman" w:hAnsi="Times New Roman"/>
                <w:sz w:val="28"/>
                <w:szCs w:val="28"/>
              </w:rPr>
              <w:t>Жизнь в многоликом мире.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Способствовать осознанию  неодинаковости людей, различия  между людьми принимать как положительный факт.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Упражнение «Чем мы похожи», игра «А я считаю так…» 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Cs/>
                <w:sz w:val="28"/>
                <w:szCs w:val="28"/>
              </w:rPr>
              <w:t>Минутки доброты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32F7">
              <w:rPr>
                <w:sz w:val="28"/>
                <w:szCs w:val="28"/>
              </w:rPr>
              <w:t>Формировать готовность к чуткому, внимательному, участливому отношению с людьми, формирование ответственности за свои поступки и за других людей.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Обсуждение книг о доброте.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Я учусь владеть собой!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Воспитывать нравственные принципы собственного развития, умение критически осмысливать свои поступки, потребность быть честным и объективным в оценке своих действий и поступков. 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proofErr w:type="gram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Тренинг</w:t>
            </w:r>
            <w:proofErr w:type="gram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 «Какой я?»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Учусь жить в мире со всеми.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Способствовать пониманию значения саморазвития и самосовершенствован</w:t>
            </w: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ия в жизни человека. 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«Звали, зовут, будут звать…»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Толерантность – путь к миру.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532F7">
              <w:rPr>
                <w:sz w:val="28"/>
                <w:szCs w:val="28"/>
              </w:rPr>
              <w:t xml:space="preserve">Формировать представление об особенностях толерантной личности и принципах толерантности; развитие навыков толерантного общения. 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Тренинг «Все такие разные».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tabs>
                <w:tab w:val="left" w:pos="660"/>
              </w:tabs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Cs/>
                <w:sz w:val="28"/>
                <w:szCs w:val="28"/>
              </w:rPr>
              <w:t>Толерантность в моей семье.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32F7">
              <w:rPr>
                <w:sz w:val="28"/>
                <w:szCs w:val="28"/>
              </w:rPr>
              <w:t>Формирование умения осуществлять поиск «фактора объединения» между взрослыми и детьми, чувства взаимной поддержки поколений.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Праздник «У самовара».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tabs>
                <w:tab w:val="left" w:pos="750"/>
              </w:tabs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Cs/>
                <w:sz w:val="28"/>
                <w:szCs w:val="28"/>
              </w:rPr>
              <w:t>Доброта живет рядом.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32F7">
              <w:rPr>
                <w:sz w:val="28"/>
                <w:szCs w:val="28"/>
              </w:rPr>
              <w:t>Формирование позитивных установок восприятия духовно – нравственного и  социального опыта народов, принятия национальной позиции другого как данности.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Упражнение «Комплименты», мастерская «Игрушка для детского сада».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Страницы Великой Победы.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Воспитание чувства гордости за подвиги своего народа.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Мастерская «Открытка ветерану», встреча с ветеранами.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Мои замечательные земляки.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32F7">
              <w:rPr>
                <w:sz w:val="28"/>
                <w:szCs w:val="28"/>
              </w:rPr>
              <w:t>Воспитание чувства гордости за соотечественников, их заслуги перед народом и страной. Расширение познавательной сферы, познания и принятия себя как активного наследника культуры, родного края, своей Малой Родины.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Проект «Знаменитые Смоляне».</w:t>
            </w:r>
          </w:p>
        </w:tc>
      </w:tr>
      <w:tr w:rsidR="008B43DB" w:rsidRPr="00D532F7" w:rsidTr="000D23BE">
        <w:tc>
          <w:tcPr>
            <w:tcW w:w="661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Мы все такие разные.</w:t>
            </w:r>
          </w:p>
        </w:tc>
        <w:tc>
          <w:tcPr>
            <w:tcW w:w="4536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терпимости к </w:t>
            </w:r>
            <w:r w:rsidRPr="00D532F7">
              <w:rPr>
                <w:rFonts w:ascii="Times New Roman" w:hAnsi="Times New Roman"/>
                <w:sz w:val="28"/>
                <w:szCs w:val="28"/>
              </w:rPr>
              <w:lastRenderedPageBreak/>
              <w:t>различиям между людьми (индивидуальным, различиям по полу, возрасту, религии, социальному положению, национальности, расе, мировоззрению).</w:t>
            </w:r>
          </w:p>
        </w:tc>
        <w:tc>
          <w:tcPr>
            <w:tcW w:w="309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Проект «Содружество народов»</w:t>
            </w:r>
          </w:p>
        </w:tc>
      </w:tr>
    </w:tbl>
    <w:p w:rsidR="008B43DB" w:rsidRPr="00AF09A1" w:rsidRDefault="008B43DB" w:rsidP="008B43DB">
      <w:pPr>
        <w:pStyle w:val="a3"/>
        <w:spacing w:after="0" w:line="240" w:lineRule="auto"/>
        <w:ind w:left="709"/>
        <w:jc w:val="center"/>
        <w:textAlignment w:val="center"/>
        <w:rPr>
          <w:rFonts w:ascii="Times New Roman" w:eastAsia="Andale Sans UI" w:hAnsi="Times New Roman"/>
          <w:b/>
          <w:sz w:val="28"/>
          <w:szCs w:val="28"/>
        </w:rPr>
      </w:pPr>
    </w:p>
    <w:p w:rsidR="008B43DB" w:rsidRPr="00AF09A1" w:rsidRDefault="008B43DB" w:rsidP="008B43DB">
      <w:pPr>
        <w:pStyle w:val="a3"/>
        <w:spacing w:after="0" w:line="240" w:lineRule="auto"/>
        <w:ind w:left="709"/>
        <w:jc w:val="center"/>
        <w:textAlignment w:val="center"/>
        <w:rPr>
          <w:rFonts w:ascii="Times New Roman" w:eastAsia="Andale Sans UI" w:hAnsi="Times New Roman"/>
          <w:b/>
          <w:sz w:val="28"/>
          <w:szCs w:val="28"/>
        </w:rPr>
      </w:pPr>
      <w:r>
        <w:rPr>
          <w:rFonts w:ascii="Times New Roman" w:eastAsia="Andale Sans UI" w:hAnsi="Times New Roman"/>
          <w:b/>
          <w:sz w:val="28"/>
          <w:szCs w:val="28"/>
        </w:rPr>
        <w:t>9</w:t>
      </w:r>
      <w:r w:rsidRPr="00AF09A1">
        <w:rPr>
          <w:rFonts w:ascii="Times New Roman" w:eastAsia="Andale Sans UI" w:hAnsi="Times New Roman"/>
          <w:b/>
          <w:sz w:val="28"/>
          <w:szCs w:val="28"/>
        </w:rPr>
        <w:t>.3. Тематическое планирование родительских собраний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22"/>
        <w:gridCol w:w="5233"/>
        <w:gridCol w:w="3357"/>
      </w:tblGrid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Тема собрания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Материалы</w:t>
            </w:r>
          </w:p>
        </w:tc>
      </w:tr>
      <w:tr w:rsidR="008B43DB" w:rsidRPr="00D532F7" w:rsidTr="000D23BE">
        <w:tc>
          <w:tcPr>
            <w:tcW w:w="14536" w:type="dxa"/>
            <w:gridSpan w:val="4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hAnsi="Times New Roman"/>
                <w:sz w:val="28"/>
                <w:szCs w:val="28"/>
              </w:rPr>
              <w:t>И вот мы – родители первоклассника. Мир глазами ребенка.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Памятка для родителей «НЕЛЬЗЯ», консультация психолога. 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Как быть толерантным в общении. Трудности адаптации.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Анкета «Трудности в общении»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Ребенок и многонациональная среда.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Памятка – рекомендация для родителей.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spacing w:after="0" w:line="240" w:lineRule="auto"/>
              <w:ind w:firstLine="34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Роль семьи в формировании личности ребенка. Личный пример родителей.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Анкета «Можно ли воспитывать без наказания»</w:t>
            </w:r>
          </w:p>
        </w:tc>
      </w:tr>
      <w:tr w:rsidR="008B43DB" w:rsidRPr="00D532F7" w:rsidTr="000D23BE">
        <w:tc>
          <w:tcPr>
            <w:tcW w:w="14536" w:type="dxa"/>
            <w:gridSpan w:val="4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b/>
                <w:sz w:val="28"/>
                <w:szCs w:val="28"/>
              </w:rPr>
              <w:t>2 класс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Мотивы учения младших школьников. Снова вместе.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Анкета «Как помочь ребенку готовить домашнее задание»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Успешность начинается в семье.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Анкета «Первые уроки школьной отметки»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Легко ли быть толерантным?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Составление родителями « Дерева толерантности» для учеников.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Как воспитывать в ребенке патриотизм?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Анкета «Считаете ли вы себя патриотом»</w:t>
            </w:r>
          </w:p>
        </w:tc>
      </w:tr>
      <w:tr w:rsidR="008B43DB" w:rsidRPr="00D532F7" w:rsidTr="000D23BE">
        <w:tc>
          <w:tcPr>
            <w:tcW w:w="14536" w:type="dxa"/>
            <w:gridSpan w:val="4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b/>
                <w:sz w:val="28"/>
                <w:szCs w:val="28"/>
              </w:rPr>
              <w:t>3 класс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Поговорим о дружбе.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Памятка «О воспитании доброты в детях», советы «С кем и как дружить»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Эстетическое воспитание в семье – школа высококультурного человека.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Создание коллективной картины «Черно-белый мир».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Как преодолеть застенчивость и неуверенность ребенка. Трудности </w:t>
            </w: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Анкета «Мой ребенок, какой он?»</w:t>
            </w:r>
          </w:p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Памятка «Как помочь преодолеть неуверенность»</w:t>
            </w:r>
          </w:p>
        </w:tc>
      </w:tr>
      <w:tr w:rsidR="008B43DB" w:rsidRPr="00D532F7" w:rsidTr="000D23BE">
        <w:tc>
          <w:tcPr>
            <w:tcW w:w="1134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О родных и близких людях с любовью. Учите ребенка быть добрым.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Памятка «Создание благоприятной семейной атмосферы»</w:t>
            </w:r>
          </w:p>
        </w:tc>
      </w:tr>
      <w:tr w:rsidR="008B43DB" w:rsidRPr="00D532F7" w:rsidTr="000D23BE">
        <w:tc>
          <w:tcPr>
            <w:tcW w:w="14536" w:type="dxa"/>
            <w:gridSpan w:val="4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b/>
                <w:sz w:val="28"/>
                <w:szCs w:val="28"/>
              </w:rPr>
              <w:t>4 класс</w:t>
            </w:r>
          </w:p>
        </w:tc>
      </w:tr>
      <w:tr w:rsidR="008B43DB" w:rsidRPr="00D532F7" w:rsidTr="000D23BE">
        <w:tc>
          <w:tcPr>
            <w:tcW w:w="1559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Законы жизни семьи, законы жизни класса. Наши трудные дети.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Памятка «Воспитание трудолюбия»</w:t>
            </w:r>
          </w:p>
        </w:tc>
      </w:tr>
      <w:tr w:rsidR="008B43DB" w:rsidRPr="00D532F7" w:rsidTr="000D23BE">
        <w:tc>
          <w:tcPr>
            <w:tcW w:w="1559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Как воспитать толерантного человека?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Памятка «Правила воспитания»</w:t>
            </w:r>
          </w:p>
        </w:tc>
      </w:tr>
      <w:tr w:rsidR="008B43DB" w:rsidRPr="00D532F7" w:rsidTr="000D23BE">
        <w:tc>
          <w:tcPr>
            <w:tcW w:w="1559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Семейные ценности – ценности страны.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Анкета – </w:t>
            </w: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опросник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  «Что нам дорого?»</w:t>
            </w:r>
          </w:p>
        </w:tc>
      </w:tr>
      <w:tr w:rsidR="008B43DB" w:rsidRPr="00D532F7" w:rsidTr="000D23BE">
        <w:tc>
          <w:tcPr>
            <w:tcW w:w="1559" w:type="dxa"/>
            <w:gridSpan w:val="2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Толерантность – часть нравственной культуры человека.</w:t>
            </w:r>
          </w:p>
        </w:tc>
        <w:tc>
          <w:tcPr>
            <w:tcW w:w="4755" w:type="dxa"/>
            <w:shd w:val="clear" w:color="auto" w:fill="auto"/>
          </w:tcPr>
          <w:p w:rsidR="008B43DB" w:rsidRPr="00D532F7" w:rsidRDefault="008B43DB" w:rsidP="000D23BE">
            <w:pPr>
              <w:pStyle w:val="a3"/>
              <w:spacing w:after="0" w:line="240" w:lineRule="auto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8"/>
                <w:szCs w:val="28"/>
              </w:rPr>
            </w:pPr>
            <w:proofErr w:type="spellStart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>Опросник</w:t>
            </w:r>
            <w:proofErr w:type="spellEnd"/>
            <w:r w:rsidRPr="00D532F7">
              <w:rPr>
                <w:rFonts w:ascii="Times New Roman" w:eastAsia="Andale Sans UI" w:hAnsi="Times New Roman"/>
                <w:sz w:val="28"/>
                <w:szCs w:val="28"/>
              </w:rPr>
              <w:t xml:space="preserve"> «Качества нравственного человека».</w:t>
            </w:r>
          </w:p>
        </w:tc>
      </w:tr>
    </w:tbl>
    <w:p w:rsidR="008B43DB" w:rsidRDefault="008B43DB" w:rsidP="008B43DB">
      <w:pPr>
        <w:pStyle w:val="a3"/>
        <w:spacing w:after="0" w:line="240" w:lineRule="auto"/>
        <w:ind w:left="709"/>
        <w:jc w:val="center"/>
        <w:textAlignment w:val="center"/>
        <w:rPr>
          <w:rFonts w:ascii="Times New Roman" w:eastAsia="Andale Sans UI" w:hAnsi="Times New Roman"/>
          <w:sz w:val="28"/>
          <w:szCs w:val="28"/>
        </w:rPr>
      </w:pPr>
    </w:p>
    <w:p w:rsidR="008B43DB" w:rsidRPr="00AF09A1" w:rsidRDefault="008B43DB" w:rsidP="008B43DB">
      <w:pPr>
        <w:jc w:val="center"/>
        <w:rPr>
          <w:rFonts w:ascii="Times New Roman" w:eastAsia="Andale Sans UI" w:hAnsi="Times New Roman"/>
          <w:b/>
          <w:sz w:val="28"/>
          <w:szCs w:val="28"/>
        </w:rPr>
      </w:pPr>
      <w:r>
        <w:rPr>
          <w:rFonts w:ascii="Times New Roman" w:eastAsia="Andale Sans UI" w:hAnsi="Times New Roman"/>
          <w:b/>
          <w:sz w:val="28"/>
          <w:szCs w:val="28"/>
        </w:rPr>
        <w:t>10</w:t>
      </w:r>
      <w:r w:rsidRPr="00AF09A1">
        <w:rPr>
          <w:rFonts w:ascii="Times New Roman" w:eastAsia="Andale Sans UI" w:hAnsi="Times New Roman"/>
          <w:b/>
          <w:sz w:val="28"/>
          <w:szCs w:val="28"/>
        </w:rPr>
        <w:t>. Результативность реализации программы.</w:t>
      </w:r>
    </w:p>
    <w:p w:rsidR="008B43DB" w:rsidRDefault="008B43DB" w:rsidP="008B43DB">
      <w:pPr>
        <w:ind w:firstLine="709"/>
        <w:jc w:val="both"/>
        <w:rPr>
          <w:rFonts w:ascii="Times New Roman" w:eastAsia="Andale Sans UI" w:hAnsi="Times New Roman"/>
          <w:sz w:val="28"/>
          <w:szCs w:val="28"/>
        </w:rPr>
      </w:pPr>
      <w:r w:rsidRPr="00AF09A1">
        <w:rPr>
          <w:rFonts w:ascii="Times New Roman" w:eastAsia="Andale Sans UI" w:hAnsi="Times New Roman"/>
          <w:sz w:val="28"/>
          <w:szCs w:val="28"/>
        </w:rPr>
        <w:t>Системность работы по программе «Воспитание культуры толерантности</w:t>
      </w:r>
      <w:r>
        <w:rPr>
          <w:rFonts w:ascii="Times New Roman" w:eastAsia="Andale Sans UI" w:hAnsi="Times New Roman"/>
          <w:sz w:val="28"/>
          <w:szCs w:val="28"/>
        </w:rPr>
        <w:t xml:space="preserve"> младшего школьника</w:t>
      </w:r>
      <w:r w:rsidRPr="00AF09A1">
        <w:rPr>
          <w:rFonts w:ascii="Times New Roman" w:eastAsia="Andale Sans UI" w:hAnsi="Times New Roman"/>
          <w:sz w:val="28"/>
          <w:szCs w:val="28"/>
        </w:rPr>
        <w:t xml:space="preserve">» способствует приобщению детей к ценностям духовно – нравственной культуры, принятию ими норм и принципов общечеловеческой морали, развитию их творческого потенциала, развитию способности в жизненном самоопределении, выявлении и проявлении индивидуальных интересов, расширении их познавательного и культурного кругозора. </w:t>
      </w:r>
      <w:r>
        <w:rPr>
          <w:rFonts w:ascii="Times New Roman" w:eastAsia="Andale Sans UI" w:hAnsi="Times New Roman"/>
          <w:sz w:val="28"/>
          <w:szCs w:val="28"/>
        </w:rPr>
        <w:t xml:space="preserve">(Приложение № 8.) </w:t>
      </w:r>
    </w:p>
    <w:p w:rsidR="008B43DB" w:rsidRPr="009113B6" w:rsidRDefault="008B43DB" w:rsidP="008B43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3B6">
        <w:rPr>
          <w:rFonts w:ascii="Times New Roman" w:hAnsi="Times New Roman"/>
          <w:sz w:val="28"/>
          <w:szCs w:val="28"/>
        </w:rPr>
        <w:t>В течение четырех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9113B6">
        <w:rPr>
          <w:rFonts w:ascii="Times New Roman" w:hAnsi="Times New Roman"/>
          <w:sz w:val="28"/>
          <w:szCs w:val="28"/>
        </w:rPr>
        <w:t xml:space="preserve">, работая со своим классом, я достигла </w:t>
      </w:r>
      <w:r>
        <w:rPr>
          <w:rFonts w:ascii="Times New Roman" w:hAnsi="Times New Roman"/>
          <w:sz w:val="28"/>
          <w:szCs w:val="28"/>
        </w:rPr>
        <w:t xml:space="preserve">положительных </w:t>
      </w:r>
      <w:r w:rsidRPr="009113B6">
        <w:rPr>
          <w:rFonts w:ascii="Times New Roman" w:hAnsi="Times New Roman"/>
          <w:sz w:val="28"/>
          <w:szCs w:val="28"/>
        </w:rPr>
        <w:t>результатов. Мои ученики н</w:t>
      </w:r>
      <w:r>
        <w:rPr>
          <w:rFonts w:ascii="Times New Roman" w:hAnsi="Times New Roman"/>
          <w:sz w:val="28"/>
          <w:szCs w:val="28"/>
        </w:rPr>
        <w:t xml:space="preserve">аучились толерантно относиться друг к </w:t>
      </w:r>
      <w:r w:rsidRPr="009113B6">
        <w:rPr>
          <w:rFonts w:ascii="Times New Roman" w:hAnsi="Times New Roman"/>
          <w:sz w:val="28"/>
          <w:szCs w:val="28"/>
        </w:rPr>
        <w:t>другу, в классе нет конфликтов, действует самоуправление, ребята посещают спортивные секции и кружки по интересам в школе и в системе дополнительного образования. Ребята умеют планировать свою деятельность в различных направлениях, готовят и проводят внеклассные мероприятия, среди них нет «маленьких начальников», они все равны, относятся друг  к другу с пониманием, поддерживают теплые дружеские отношения. Родители сотрудничают с учителем и активно взаимодействуют между собой</w:t>
      </w:r>
      <w:r>
        <w:rPr>
          <w:rFonts w:ascii="Times New Roman" w:hAnsi="Times New Roman"/>
          <w:sz w:val="28"/>
          <w:szCs w:val="28"/>
        </w:rPr>
        <w:t>,</w:t>
      </w:r>
      <w:r w:rsidRPr="009113B6">
        <w:rPr>
          <w:rFonts w:ascii="Times New Roman" w:hAnsi="Times New Roman"/>
          <w:sz w:val="28"/>
          <w:szCs w:val="28"/>
        </w:rPr>
        <w:t xml:space="preserve"> обеспечивая достаточно высокий уровень </w:t>
      </w:r>
      <w:r>
        <w:rPr>
          <w:rFonts w:ascii="Times New Roman" w:hAnsi="Times New Roman"/>
          <w:sz w:val="28"/>
          <w:szCs w:val="28"/>
        </w:rPr>
        <w:t xml:space="preserve">познавательной </w:t>
      </w:r>
      <w:r w:rsidRPr="009113B6">
        <w:rPr>
          <w:rFonts w:ascii="Times New Roman" w:hAnsi="Times New Roman"/>
          <w:sz w:val="28"/>
          <w:szCs w:val="28"/>
        </w:rPr>
        <w:t>активности и воспитанности детей.</w:t>
      </w:r>
    </w:p>
    <w:p w:rsidR="008B43DB" w:rsidRPr="00AF09A1" w:rsidRDefault="008B43DB" w:rsidP="008B43DB">
      <w:pPr>
        <w:spacing w:line="360" w:lineRule="auto"/>
        <w:ind w:firstLine="709"/>
        <w:jc w:val="both"/>
        <w:rPr>
          <w:rFonts w:ascii="Times New Roman" w:eastAsia="Andale Sans UI" w:hAnsi="Times New Roman"/>
          <w:sz w:val="28"/>
          <w:szCs w:val="28"/>
        </w:rPr>
      </w:pPr>
      <w:r w:rsidRPr="00AF09A1">
        <w:rPr>
          <w:rFonts w:ascii="Times New Roman" w:eastAsia="Andale Sans UI" w:hAnsi="Times New Roman"/>
          <w:sz w:val="28"/>
          <w:szCs w:val="28"/>
        </w:rPr>
        <w:lastRenderedPageBreak/>
        <w:t>Данная программа может быть использована для построения воспитательной системы класса или начальных классов в образовательном учреждении. Эффективность некоторых направлений  программы представлена в Приложениях №4</w:t>
      </w:r>
      <w:r>
        <w:rPr>
          <w:rFonts w:ascii="Times New Roman" w:eastAsia="Andale Sans UI" w:hAnsi="Times New Roman"/>
          <w:sz w:val="28"/>
          <w:szCs w:val="28"/>
        </w:rPr>
        <w:t>, №5, №6.</w:t>
      </w:r>
    </w:p>
    <w:p w:rsidR="008B43DB" w:rsidRDefault="008B43DB" w:rsidP="008B43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11.Источники</w:t>
      </w:r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Статья 4 «Декларации принципов толерантности», утвержденная резолюцией 5.61 Генеральной конференции ЮНЕСКО от 16 ноября 1995 года.</w:t>
      </w:r>
    </w:p>
    <w:p w:rsidR="008B43DB" w:rsidRDefault="008B43DB" w:rsidP="008B4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Концепции модернизации российского образования на период до 2010 года</w:t>
      </w:r>
    </w:p>
    <w:p w:rsidR="008B43DB" w:rsidRPr="00CE18C4" w:rsidRDefault="008B43DB" w:rsidP="008B43DB">
      <w:pPr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  <w:r w:rsidRPr="00CE18C4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  <w:t>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15785).</w:t>
      </w:r>
    </w:p>
    <w:p w:rsidR="008B43DB" w:rsidRDefault="008B43DB" w:rsidP="008B4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.Декларация принципов толерантности. Конференция  ЮНЕСКО 1995 год.</w:t>
      </w:r>
    </w:p>
    <w:p w:rsidR="008B43DB" w:rsidRDefault="008B43DB" w:rsidP="008B43DB">
      <w:pPr>
        <w:tabs>
          <w:tab w:val="num" w:pos="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Авакумова И.В., Ермаков П.Н.</w:t>
      </w:r>
      <w:r>
        <w:rPr>
          <w:rFonts w:ascii="Times New Roman" w:hAnsi="Times New Roman"/>
          <w:sz w:val="28"/>
          <w:szCs w:val="28"/>
        </w:rPr>
        <w:t xml:space="preserve"> О становлении толерантности личности в поликультурном образовании//Вопросы психологии. – 2003. –  № 3.</w:t>
      </w:r>
    </w:p>
    <w:p w:rsidR="008B43DB" w:rsidRDefault="008B43DB" w:rsidP="008B43DB">
      <w:pPr>
        <w:tabs>
          <w:tab w:val="num" w:pos="6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.Байбородова Л. В. Воспитание толерантности у школьников как функция деятельности классного руководителя. </w:t>
      </w:r>
      <w:hyperlink r:id="rId13" w:history="1">
        <w:r>
          <w:rPr>
            <w:rStyle w:val="a9"/>
            <w:rFonts w:ascii="Times New Roman" w:hAnsi="Times New Roman"/>
            <w:sz w:val="28"/>
            <w:szCs w:val="28"/>
          </w:rPr>
          <w:t>http://student.km.ru/ref_show_frame.asp?id=289EDDAE7C5140F0924E56A119F43ED2</w:t>
        </w:r>
      </w:hyperlink>
    </w:p>
    <w:p w:rsidR="008B43DB" w:rsidRDefault="008B43DB" w:rsidP="008B4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8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Гейвандова Б. И. </w:t>
      </w:r>
      <w:r>
        <w:rPr>
          <w:rFonts w:ascii="Times New Roman" w:hAnsi="Times New Roman"/>
          <w:sz w:val="28"/>
          <w:szCs w:val="28"/>
        </w:rPr>
        <w:t xml:space="preserve">Воспитание толерантности: приемы для индивидуальной и групповой работы. </w:t>
      </w:r>
      <w:hyperlink r:id="rId14" w:history="1">
        <w:r>
          <w:rPr>
            <w:rStyle w:val="a9"/>
            <w:rFonts w:ascii="Times New Roman" w:hAnsi="Times New Roman"/>
            <w:sz w:val="28"/>
            <w:szCs w:val="28"/>
          </w:rPr>
          <w:t>http://pravo.vuz-chursin.ru/?d=420</w:t>
        </w:r>
      </w:hyperlink>
    </w:p>
    <w:p w:rsidR="008B43DB" w:rsidRDefault="008B43DB" w:rsidP="008B4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.Кленова Н.</w:t>
      </w: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нужно знать о толерантности. – Образование в современной школе. – 2003. – № 7.</w:t>
      </w:r>
    </w:p>
    <w:p w:rsidR="008B43DB" w:rsidRDefault="008B43DB" w:rsidP="008B4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.Материалы сайта фестиваля педагогический идей «Открытый урок» </w:t>
      </w:r>
      <w:hyperlink r:id="rId15" w:history="1">
        <w:r>
          <w:rPr>
            <w:rStyle w:val="a9"/>
            <w:rFonts w:ascii="Times New Roman" w:hAnsi="Times New Roman"/>
            <w:sz w:val="28"/>
            <w:szCs w:val="28"/>
          </w:rPr>
          <w:t>http://festival.1september.ru/</w:t>
        </w:r>
      </w:hyperlink>
      <w:r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8B43DB" w:rsidRDefault="008B43DB" w:rsidP="008B4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>.Погодина А.А.</w:t>
      </w:r>
      <w:r>
        <w:rPr>
          <w:rFonts w:ascii="Times New Roman" w:hAnsi="Times New Roman"/>
          <w:sz w:val="28"/>
          <w:szCs w:val="28"/>
        </w:rPr>
        <w:t xml:space="preserve"> Толерантность: термин, смысл, позиция, программа/История (приложение "1 сентября") – 2002.–№ 11.</w:t>
      </w:r>
    </w:p>
    <w:p w:rsidR="008B43DB" w:rsidRDefault="008B43DB" w:rsidP="008B4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11.“</w:t>
      </w:r>
      <w:r>
        <w:rPr>
          <w:rFonts w:ascii="Times New Roman" w:hAnsi="Times New Roman"/>
          <w:sz w:val="28"/>
          <w:szCs w:val="28"/>
        </w:rPr>
        <w:t xml:space="preserve">Волшебный кристалл” (игры на развитие толерантности) Издательский дом «Первое сентября»№ 39, 2002 </w:t>
      </w:r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Материалы сайта о толерантности </w:t>
      </w:r>
      <w:hyperlink r:id="rId16" w:history="1">
        <w:r>
          <w:rPr>
            <w:rStyle w:val="a9"/>
            <w:rFonts w:ascii="Times New Roman" w:hAnsi="Times New Roman"/>
            <w:sz w:val="28"/>
            <w:szCs w:val="28"/>
          </w:rPr>
          <w:t>http://www.tolerantnost.21309s01.edusite.ru/p1aa1.html</w:t>
        </w:r>
      </w:hyperlink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Материалы сайта фестиваля педагогический идей «Открытый урок» </w:t>
      </w:r>
      <w:hyperlink r:id="rId17" w:history="1">
        <w:r>
          <w:rPr>
            <w:rStyle w:val="a9"/>
            <w:rFonts w:ascii="Times New Roman" w:hAnsi="Times New Roman"/>
            <w:sz w:val="28"/>
            <w:szCs w:val="28"/>
          </w:rPr>
          <w:t>http://festival.1september.ru/</w:t>
        </w:r>
      </w:hyperlink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Нерчинская Л. И. Система работы по воспитанию толерантности в 5-м классе </w:t>
      </w:r>
      <w:hyperlink r:id="rId18" w:history="1">
        <w:r>
          <w:rPr>
            <w:rStyle w:val="a9"/>
            <w:rFonts w:ascii="Times New Roman" w:hAnsi="Times New Roman"/>
            <w:sz w:val="28"/>
            <w:szCs w:val="28"/>
          </w:rPr>
          <w:t>http://festival.1september.ru/articles/512775/</w:t>
        </w:r>
      </w:hyperlink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Пастухова Е. Право быть непохожим на других: заметки о воспитании культуры межнационального взаимопонимания и терпимости. – Директор школы. – 2003. – № 5.</w:t>
      </w:r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16.</w:t>
      </w:r>
      <w:r>
        <w:rPr>
          <w:rFonts w:ascii="Times New Roman" w:hAnsi="Times New Roman"/>
          <w:iCs/>
          <w:sz w:val="28"/>
          <w:szCs w:val="28"/>
        </w:rPr>
        <w:t xml:space="preserve">Рожков М.И., </w:t>
      </w:r>
      <w:proofErr w:type="spellStart"/>
      <w:r>
        <w:rPr>
          <w:rFonts w:ascii="Times New Roman" w:hAnsi="Times New Roman"/>
          <w:iCs/>
          <w:sz w:val="28"/>
          <w:szCs w:val="28"/>
        </w:rPr>
        <w:t>Байбородова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Л.В., Ковальчук М.А. </w:t>
      </w:r>
      <w:r>
        <w:rPr>
          <w:rFonts w:ascii="Times New Roman" w:hAnsi="Times New Roman"/>
          <w:sz w:val="28"/>
          <w:szCs w:val="28"/>
        </w:rPr>
        <w:t>Воспитание толерантности у школьников. – Ярославль, 2003.</w:t>
      </w:r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Скатова И. В. Программа "Воспитание культуры толерантности учащихся 7-х классов" </w:t>
      </w:r>
      <w:hyperlink r:id="rId19" w:history="1">
        <w:r>
          <w:rPr>
            <w:rStyle w:val="a9"/>
            <w:rFonts w:ascii="Times New Roman" w:hAnsi="Times New Roman"/>
            <w:sz w:val="28"/>
            <w:szCs w:val="28"/>
          </w:rPr>
          <w:t>http://oktemschool.ru/biblio/informatsonnaya-metod.htm</w:t>
        </w:r>
      </w:hyperlink>
    </w:p>
    <w:p w:rsidR="008B43DB" w:rsidRDefault="008B43DB" w:rsidP="008B43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Соколова Э. Образование – путь к культуре мира и толерантности // Народное образование. – 2002. - № 2</w:t>
      </w:r>
    </w:p>
    <w:p w:rsidR="008B43DB" w:rsidRPr="004B78FB" w:rsidRDefault="008B43DB" w:rsidP="008B43DB"/>
    <w:bookmarkStart w:id="0" w:name="_MON_1584385178"/>
    <w:bookmarkEnd w:id="0"/>
    <w:bookmarkStart w:id="1" w:name="_MON_1584385198"/>
    <w:bookmarkEnd w:id="1"/>
    <w:p w:rsidR="008B43DB" w:rsidRPr="004B78FB" w:rsidRDefault="008B43DB" w:rsidP="008B43DB">
      <w:r w:rsidRPr="00AE2502">
        <w:object w:dxaOrig="14570" w:dyaOrig="5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289.5pt" o:ole="">
            <v:imagedata r:id="rId20" o:title=""/>
          </v:shape>
          <o:OLEObject Type="Embed" ProgID="Word.Document.12" ShapeID="_x0000_i1025" DrawAspect="Content" ObjectID="_1584388015" r:id="rId21">
            <o:FieldCodes>\s</o:FieldCodes>
          </o:OLEObject>
        </w:object>
      </w:r>
    </w:p>
    <w:p w:rsidR="008B43DB" w:rsidRDefault="008B43DB" w:rsidP="008B43DB"/>
    <w:p w:rsidR="000F7591" w:rsidRDefault="000F7591"/>
    <w:sectPr w:rsidR="000F7591" w:rsidSect="000835DB">
      <w:headerReference w:type="default" r:id="rId22"/>
      <w:footerReference w:type="defaul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5C" w:rsidRDefault="0015765C" w:rsidP="0015765C">
      <w:pPr>
        <w:spacing w:after="0" w:line="240" w:lineRule="auto"/>
      </w:pPr>
      <w:r>
        <w:separator/>
      </w:r>
    </w:p>
  </w:endnote>
  <w:endnote w:type="continuationSeparator" w:id="0">
    <w:p w:rsidR="0015765C" w:rsidRDefault="0015765C" w:rsidP="0015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4E" w:rsidRDefault="0015765C">
    <w:pPr>
      <w:pStyle w:val="ac"/>
      <w:jc w:val="center"/>
    </w:pPr>
    <w:r>
      <w:fldChar w:fldCharType="begin"/>
    </w:r>
    <w:r w:rsidR="00BE4E08">
      <w:instrText xml:space="preserve"> PAGE   \* MERGEFORMAT </w:instrText>
    </w:r>
    <w:r>
      <w:fldChar w:fldCharType="separate"/>
    </w:r>
    <w:r w:rsidR="00803B43">
      <w:rPr>
        <w:noProof/>
      </w:rPr>
      <w:t>3</w:t>
    </w:r>
    <w:r>
      <w:rPr>
        <w:noProof/>
      </w:rPr>
      <w:fldChar w:fldCharType="end"/>
    </w:r>
  </w:p>
  <w:p w:rsidR="009D424E" w:rsidRDefault="00803B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5C" w:rsidRDefault="0015765C" w:rsidP="0015765C">
      <w:pPr>
        <w:spacing w:after="0" w:line="240" w:lineRule="auto"/>
      </w:pPr>
      <w:r>
        <w:separator/>
      </w:r>
    </w:p>
  </w:footnote>
  <w:footnote w:type="continuationSeparator" w:id="0">
    <w:p w:rsidR="0015765C" w:rsidRDefault="0015765C" w:rsidP="0015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4E" w:rsidRDefault="00BE4E08" w:rsidP="00AF09A1">
    <w:pPr>
      <w:pStyle w:val="aa"/>
      <w:jc w:val="right"/>
    </w:pPr>
    <w:r>
      <w:t xml:space="preserve">Галынская Ирина Анатольевна </w:t>
    </w:r>
  </w:p>
  <w:p w:rsidR="009D424E" w:rsidRDefault="00803B43" w:rsidP="00AF09A1">
    <w:pPr>
      <w:pStyle w:val="aa"/>
      <w:jc w:val="right"/>
    </w:pPr>
  </w:p>
  <w:p w:rsidR="009D424E" w:rsidRDefault="00803B43" w:rsidP="00AF09A1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7A7"/>
    <w:multiLevelType w:val="hybridMultilevel"/>
    <w:tmpl w:val="ACFEFFD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B49EC"/>
    <w:multiLevelType w:val="multilevel"/>
    <w:tmpl w:val="C890C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0D4BF6"/>
    <w:multiLevelType w:val="hybridMultilevel"/>
    <w:tmpl w:val="AC4459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C058E"/>
    <w:multiLevelType w:val="multilevel"/>
    <w:tmpl w:val="902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20BA5"/>
    <w:multiLevelType w:val="hybridMultilevel"/>
    <w:tmpl w:val="C8E0B5A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193619"/>
    <w:multiLevelType w:val="multilevel"/>
    <w:tmpl w:val="E7FA0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0AEE6D77"/>
    <w:multiLevelType w:val="multilevel"/>
    <w:tmpl w:val="EC10B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b/>
      </w:rPr>
    </w:lvl>
  </w:abstractNum>
  <w:abstractNum w:abstractNumId="8">
    <w:nsid w:val="1585405D"/>
    <w:multiLevelType w:val="multilevel"/>
    <w:tmpl w:val="CE1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B463A"/>
    <w:multiLevelType w:val="hybridMultilevel"/>
    <w:tmpl w:val="3F4496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74CE6"/>
    <w:multiLevelType w:val="hybridMultilevel"/>
    <w:tmpl w:val="9B7C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250E4"/>
    <w:multiLevelType w:val="hybridMultilevel"/>
    <w:tmpl w:val="E02A5CE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4505C"/>
    <w:multiLevelType w:val="hybridMultilevel"/>
    <w:tmpl w:val="F57E877A"/>
    <w:lvl w:ilvl="0" w:tplc="57EEB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2F003FEB"/>
    <w:multiLevelType w:val="hybridMultilevel"/>
    <w:tmpl w:val="1BAC0C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C2034"/>
    <w:multiLevelType w:val="hybridMultilevel"/>
    <w:tmpl w:val="362E1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BB5308"/>
    <w:multiLevelType w:val="hybridMultilevel"/>
    <w:tmpl w:val="6176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46681"/>
    <w:multiLevelType w:val="hybridMultilevel"/>
    <w:tmpl w:val="3D6C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336EA"/>
    <w:multiLevelType w:val="hybridMultilevel"/>
    <w:tmpl w:val="BF6AC6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3101AA"/>
    <w:multiLevelType w:val="multilevel"/>
    <w:tmpl w:val="8780C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36F5B"/>
    <w:multiLevelType w:val="hybridMultilevel"/>
    <w:tmpl w:val="69AA2480"/>
    <w:lvl w:ilvl="0" w:tplc="DDA45C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A673E"/>
    <w:multiLevelType w:val="hybridMultilevel"/>
    <w:tmpl w:val="13F4D81E"/>
    <w:lvl w:ilvl="0" w:tplc="281E7E6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EC54798"/>
    <w:multiLevelType w:val="multilevel"/>
    <w:tmpl w:val="8780C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750A1"/>
    <w:multiLevelType w:val="hybridMultilevel"/>
    <w:tmpl w:val="493274C8"/>
    <w:lvl w:ilvl="0" w:tplc="63A42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781214">
      <w:start w:val="1"/>
      <w:numFmt w:val="bullet"/>
      <w:lvlText w:val=""/>
      <w:lvlJc w:val="left"/>
      <w:pPr>
        <w:tabs>
          <w:tab w:val="num" w:pos="902"/>
        </w:tabs>
        <w:ind w:left="618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7">
    <w:nsid w:val="505816EC"/>
    <w:multiLevelType w:val="multilevel"/>
    <w:tmpl w:val="CE1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90559"/>
    <w:multiLevelType w:val="hybridMultilevel"/>
    <w:tmpl w:val="AF76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014A6"/>
    <w:multiLevelType w:val="hybridMultilevel"/>
    <w:tmpl w:val="AABA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905266"/>
    <w:multiLevelType w:val="hybridMultilevel"/>
    <w:tmpl w:val="C2B2CFF8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780E"/>
    <w:multiLevelType w:val="hybridMultilevel"/>
    <w:tmpl w:val="E610876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3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331B9"/>
    <w:multiLevelType w:val="hybridMultilevel"/>
    <w:tmpl w:val="E07EE7C4"/>
    <w:lvl w:ilvl="0" w:tplc="F1C6B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7A1854"/>
    <w:multiLevelType w:val="hybridMultilevel"/>
    <w:tmpl w:val="F9CA4012"/>
    <w:lvl w:ilvl="0" w:tplc="D0781214">
      <w:start w:val="1"/>
      <w:numFmt w:val="bullet"/>
      <w:lvlText w:val=""/>
      <w:lvlJc w:val="left"/>
      <w:pPr>
        <w:tabs>
          <w:tab w:val="num" w:pos="302"/>
        </w:tabs>
        <w:ind w:left="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105D69"/>
    <w:multiLevelType w:val="hybridMultilevel"/>
    <w:tmpl w:val="A072B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344ED"/>
    <w:multiLevelType w:val="hybridMultilevel"/>
    <w:tmpl w:val="CA16397C"/>
    <w:lvl w:ilvl="0" w:tplc="680CFA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7EA964BB"/>
    <w:multiLevelType w:val="multilevel"/>
    <w:tmpl w:val="27C89F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33"/>
  </w:num>
  <w:num w:numId="4">
    <w:abstractNumId w:val="37"/>
  </w:num>
  <w:num w:numId="5">
    <w:abstractNumId w:val="10"/>
  </w:num>
  <w:num w:numId="6">
    <w:abstractNumId w:val="4"/>
  </w:num>
  <w:num w:numId="7">
    <w:abstractNumId w:val="30"/>
  </w:num>
  <w:num w:numId="8">
    <w:abstractNumId w:val="9"/>
  </w:num>
  <w:num w:numId="9">
    <w:abstractNumId w:val="14"/>
  </w:num>
  <w:num w:numId="10">
    <w:abstractNumId w:val="36"/>
  </w:num>
  <w:num w:numId="11">
    <w:abstractNumId w:val="26"/>
  </w:num>
  <w:num w:numId="12">
    <w:abstractNumId w:val="31"/>
  </w:num>
  <w:num w:numId="13">
    <w:abstractNumId w:val="35"/>
  </w:num>
  <w:num w:numId="14">
    <w:abstractNumId w:val="15"/>
  </w:num>
  <w:num w:numId="15">
    <w:abstractNumId w:val="32"/>
  </w:num>
  <w:num w:numId="16">
    <w:abstractNumId w:val="0"/>
  </w:num>
  <w:num w:numId="17">
    <w:abstractNumId w:val="7"/>
  </w:num>
  <w:num w:numId="18">
    <w:abstractNumId w:val="13"/>
  </w:num>
  <w:num w:numId="19">
    <w:abstractNumId w:val="11"/>
  </w:num>
  <w:num w:numId="20">
    <w:abstractNumId w:val="28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0"/>
  </w:num>
  <w:num w:numId="26">
    <w:abstractNumId w:val="34"/>
  </w:num>
  <w:num w:numId="27">
    <w:abstractNumId w:val="29"/>
  </w:num>
  <w:num w:numId="28">
    <w:abstractNumId w:val="18"/>
  </w:num>
  <w:num w:numId="29">
    <w:abstractNumId w:val="1"/>
  </w:num>
  <w:num w:numId="30">
    <w:abstractNumId w:val="3"/>
  </w:num>
  <w:num w:numId="31">
    <w:abstractNumId w:val="24"/>
  </w:num>
  <w:num w:numId="32">
    <w:abstractNumId w:val="27"/>
  </w:num>
  <w:num w:numId="33">
    <w:abstractNumId w:val="8"/>
  </w:num>
  <w:num w:numId="34">
    <w:abstractNumId w:val="22"/>
  </w:num>
  <w:num w:numId="35">
    <w:abstractNumId w:val="25"/>
  </w:num>
  <w:num w:numId="36">
    <w:abstractNumId w:val="2"/>
  </w:num>
  <w:num w:numId="37">
    <w:abstractNumId w:val="21"/>
  </w:num>
  <w:num w:numId="38">
    <w:abstractNumId w:val="5"/>
  </w:num>
  <w:num w:numId="39">
    <w:abstractNumId w:val="6"/>
  </w:num>
  <w:num w:numId="40">
    <w:abstractNumId w:val="4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3DB"/>
    <w:rsid w:val="000F7591"/>
    <w:rsid w:val="00125F1D"/>
    <w:rsid w:val="0015765C"/>
    <w:rsid w:val="00803B43"/>
    <w:rsid w:val="008B43DB"/>
    <w:rsid w:val="009329F6"/>
    <w:rsid w:val="00B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D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3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B43D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43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B43DB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B43D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8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B43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43D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43DB"/>
    <w:rPr>
      <w:rFonts w:ascii="Tahoma" w:eastAsia="Calibri" w:hAnsi="Tahoma" w:cs="Times New Roman"/>
      <w:sz w:val="16"/>
      <w:szCs w:val="16"/>
    </w:rPr>
  </w:style>
  <w:style w:type="character" w:customStyle="1" w:styleId="131">
    <w:name w:val="стиль131"/>
    <w:rsid w:val="008B43DB"/>
    <w:rPr>
      <w:sz w:val="21"/>
      <w:szCs w:val="21"/>
    </w:rPr>
  </w:style>
  <w:style w:type="paragraph" w:customStyle="1" w:styleId="11">
    <w:name w:val="стиль11"/>
    <w:basedOn w:val="a"/>
    <w:rsid w:val="008B43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8B43DB"/>
    <w:rPr>
      <w:color w:val="000000"/>
      <w:u w:val="single"/>
    </w:rPr>
  </w:style>
  <w:style w:type="paragraph" w:styleId="aa">
    <w:name w:val="header"/>
    <w:basedOn w:val="a"/>
    <w:link w:val="ab"/>
    <w:uiPriority w:val="99"/>
    <w:unhideWhenUsed/>
    <w:rsid w:val="008B43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B43D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B43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B43DB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8B4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43D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8B43DB"/>
  </w:style>
  <w:style w:type="paragraph" w:styleId="21">
    <w:name w:val="Body Text Indent 2"/>
    <w:basedOn w:val="a"/>
    <w:link w:val="22"/>
    <w:rsid w:val="008B43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4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B43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8B43D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tudent.km.ru/ref_show_frame.asp?id=289EDDAE7C5140F0924E56A119F43ED2" TargetMode="External"/><Relationship Id="rId18" Type="http://schemas.openxmlformats.org/officeDocument/2006/relationships/hyperlink" Target="http://festival.1september.ru/articles/512775/" TargetMode="Externa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1.docx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yperlink" Target="http://festival.1septembe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lerantnost.21309s01.edusite.ru/p1aa1.html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oktemschool.ru/biblio/informatsonnaya-metod.htm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pravo.vuz-chursin.ru/?d=420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27D6D2-E4BF-4AAF-A856-1E8D5BE0335E}" type="doc">
      <dgm:prSet loTypeId="urn:microsoft.com/office/officeart/2011/layout/HexagonRadial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F213D5-15E8-424C-8215-7DFC05B543FB}">
      <dgm:prSet phldrT="[Текст]" custT="1"/>
      <dgm:spPr>
        <a:xfrm>
          <a:off x="2126128" y="1030841"/>
          <a:ext cx="1312287" cy="11351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Образовательное учреждение</a:t>
          </a:r>
        </a:p>
      </dgm:t>
    </dgm:pt>
    <dgm:pt modelId="{0DB7D2E4-F4F2-424B-8494-96BBBE9A1532}" type="parTrans" cxnId="{1D09C637-9A65-48D1-B380-51678159E489}">
      <dgm:prSet/>
      <dgm:spPr/>
      <dgm:t>
        <a:bodyPr/>
        <a:lstStyle/>
        <a:p>
          <a:endParaRPr lang="ru-RU"/>
        </a:p>
      </dgm:t>
    </dgm:pt>
    <dgm:pt modelId="{4C6AD77B-FCD4-4DED-8AE9-CB8A46F060ED}" type="sibTrans" cxnId="{1D09C637-9A65-48D1-B380-51678159E489}">
      <dgm:prSet/>
      <dgm:spPr/>
      <dgm:t>
        <a:bodyPr/>
        <a:lstStyle/>
        <a:p>
          <a:endParaRPr lang="ru-RU"/>
        </a:p>
      </dgm:t>
    </dgm:pt>
    <dgm:pt modelId="{904C161C-966E-4CD5-BDD0-1E3C53A7686C}">
      <dgm:prSet phldrT="[Текст]" custT="1"/>
      <dgm:spPr>
        <a:xfrm>
          <a:off x="2105023" y="-106262"/>
          <a:ext cx="1283190" cy="113966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Родители</a:t>
          </a:r>
        </a:p>
      </dgm:t>
    </dgm:pt>
    <dgm:pt modelId="{6DA50BB3-5D6E-40DD-B21B-40E0419A0B75}" type="parTrans" cxnId="{1F0CC1F0-ED9E-40C5-83A9-1F9CD45D839F}">
      <dgm:prSet/>
      <dgm:spPr/>
      <dgm:t>
        <a:bodyPr/>
        <a:lstStyle/>
        <a:p>
          <a:endParaRPr lang="ru-RU"/>
        </a:p>
      </dgm:t>
    </dgm:pt>
    <dgm:pt modelId="{99F1ED68-A075-4340-A0E4-17FA24DF5E69}" type="sibTrans" cxnId="{1F0CC1F0-ED9E-40C5-83A9-1F9CD45D839F}">
      <dgm:prSet/>
      <dgm:spPr/>
      <dgm:t>
        <a:bodyPr/>
        <a:lstStyle/>
        <a:p>
          <a:endParaRPr lang="ru-RU"/>
        </a:p>
      </dgm:t>
    </dgm:pt>
    <dgm:pt modelId="{1D332F7F-B2EF-4703-85F8-EA527493D04A}">
      <dgm:prSet phldrT="[Текст]" custT="1"/>
      <dgm:spPr>
        <a:xfrm>
          <a:off x="3095622" y="495302"/>
          <a:ext cx="1312635" cy="10809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Обучающиеся</a:t>
          </a:r>
        </a:p>
      </dgm:t>
    </dgm:pt>
    <dgm:pt modelId="{4A6383D7-771F-4245-A7A9-D73E13BF5E0F}" type="parTrans" cxnId="{8D5689BE-9C17-4FBF-9E69-D14F70FBC539}">
      <dgm:prSet/>
      <dgm:spPr/>
      <dgm:t>
        <a:bodyPr/>
        <a:lstStyle/>
        <a:p>
          <a:endParaRPr lang="ru-RU"/>
        </a:p>
      </dgm:t>
    </dgm:pt>
    <dgm:pt modelId="{CD7F5329-9711-4004-80FF-4F154F02BDC3}" type="sibTrans" cxnId="{8D5689BE-9C17-4FBF-9E69-D14F70FBC539}">
      <dgm:prSet/>
      <dgm:spPr/>
      <dgm:t>
        <a:bodyPr/>
        <a:lstStyle/>
        <a:p>
          <a:endParaRPr lang="ru-RU"/>
        </a:p>
      </dgm:t>
    </dgm:pt>
    <dgm:pt modelId="{B9707E39-3C47-4153-8643-1D9B49A3A86F}">
      <dgm:prSet phldrT="[Текст]" custT="1"/>
      <dgm:spPr>
        <a:xfrm>
          <a:off x="3072264" y="1557276"/>
          <a:ext cx="1321259" cy="1187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Религиозные центры, Православная церковь</a:t>
          </a:r>
        </a:p>
      </dgm:t>
    </dgm:pt>
    <dgm:pt modelId="{9BA07016-259D-47E3-B4CF-9AE53DF6848B}" type="parTrans" cxnId="{BAD4E823-63DA-46DD-AD3D-A2A07AF3F209}">
      <dgm:prSet/>
      <dgm:spPr/>
      <dgm:t>
        <a:bodyPr/>
        <a:lstStyle/>
        <a:p>
          <a:endParaRPr lang="ru-RU"/>
        </a:p>
      </dgm:t>
    </dgm:pt>
    <dgm:pt modelId="{3904DEA2-9428-4934-8A47-7AE5FA708364}" type="sibTrans" cxnId="{BAD4E823-63DA-46DD-AD3D-A2A07AF3F209}">
      <dgm:prSet/>
      <dgm:spPr/>
      <dgm:t>
        <a:bodyPr/>
        <a:lstStyle/>
        <a:p>
          <a:endParaRPr lang="ru-RU"/>
        </a:p>
      </dgm:t>
    </dgm:pt>
    <dgm:pt modelId="{2E08C329-DBB5-4259-A4D6-36248C355392}">
      <dgm:prSet phldrT="[Текст]" custT="1"/>
      <dgm:spPr>
        <a:xfrm>
          <a:off x="2078073" y="2160566"/>
          <a:ext cx="1279942" cy="11460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Социум</a:t>
          </a:r>
        </a:p>
      </dgm:t>
    </dgm:pt>
    <dgm:pt modelId="{22DF6BBC-2EE1-48AE-BE29-23B2E7658366}" type="parTrans" cxnId="{265D13EC-B1A8-449E-A690-5BD50CE64A0D}">
      <dgm:prSet/>
      <dgm:spPr/>
      <dgm:t>
        <a:bodyPr/>
        <a:lstStyle/>
        <a:p>
          <a:endParaRPr lang="ru-RU"/>
        </a:p>
      </dgm:t>
    </dgm:pt>
    <dgm:pt modelId="{E1BC862B-EDC2-4836-8B44-BE6A85C1DA97}" type="sibTrans" cxnId="{265D13EC-B1A8-449E-A690-5BD50CE64A0D}">
      <dgm:prSet/>
      <dgm:spPr/>
      <dgm:t>
        <a:bodyPr/>
        <a:lstStyle/>
        <a:p>
          <a:endParaRPr lang="ru-RU"/>
        </a:p>
      </dgm:t>
    </dgm:pt>
    <dgm:pt modelId="{A51D16B3-6FBE-42B6-9F88-0F2CCEBBCB5F}">
      <dgm:prSet phldrT="[Текст]" custT="1"/>
      <dgm:spPr>
        <a:xfrm>
          <a:off x="1092875" y="1608118"/>
          <a:ext cx="1325776" cy="11065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Центры культуры и спорта</a:t>
          </a:r>
        </a:p>
      </dgm:t>
    </dgm:pt>
    <dgm:pt modelId="{D91BB121-A445-4318-BE30-A6D3B1ECB34D}" type="sibTrans" cxnId="{2BA0929F-F94F-4CC1-B493-A68CA278B4D6}">
      <dgm:prSet/>
      <dgm:spPr/>
      <dgm:t>
        <a:bodyPr/>
        <a:lstStyle/>
        <a:p>
          <a:endParaRPr lang="ru-RU"/>
        </a:p>
      </dgm:t>
    </dgm:pt>
    <dgm:pt modelId="{6D5D5E08-D8C1-48BE-8486-70FD27061C76}" type="parTrans" cxnId="{2BA0929F-F94F-4CC1-B493-A68CA278B4D6}">
      <dgm:prSet/>
      <dgm:spPr/>
      <dgm:t>
        <a:bodyPr/>
        <a:lstStyle/>
        <a:p>
          <a:endParaRPr lang="ru-RU"/>
        </a:p>
      </dgm:t>
    </dgm:pt>
    <dgm:pt modelId="{61DA9634-AA4C-4181-81B6-6E1A754DFCF4}">
      <dgm:prSet phldrT="[Текст]" custT="1"/>
      <dgm:spPr>
        <a:xfrm>
          <a:off x="1086976" y="455589"/>
          <a:ext cx="1318517" cy="111975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Учреждения дополнительного образования</a:t>
          </a:r>
        </a:p>
      </dgm:t>
    </dgm:pt>
    <dgm:pt modelId="{3750ED96-FE9F-4C2C-A4D0-C74C48D76B97}" type="sibTrans" cxnId="{E31215FD-98C5-4987-8673-802287E8475D}">
      <dgm:prSet/>
      <dgm:spPr/>
      <dgm:t>
        <a:bodyPr/>
        <a:lstStyle/>
        <a:p>
          <a:endParaRPr lang="ru-RU"/>
        </a:p>
      </dgm:t>
    </dgm:pt>
    <dgm:pt modelId="{27F4D803-964A-4EE4-A81E-3C23257649FA}" type="parTrans" cxnId="{E31215FD-98C5-4987-8673-802287E8475D}">
      <dgm:prSet/>
      <dgm:spPr/>
      <dgm:t>
        <a:bodyPr/>
        <a:lstStyle/>
        <a:p>
          <a:endParaRPr lang="ru-RU"/>
        </a:p>
      </dgm:t>
    </dgm:pt>
    <dgm:pt modelId="{2CB56AB1-79E4-43D8-A27C-6D5EBF68D088}" type="pres">
      <dgm:prSet presAssocID="{8427D6D2-E4BF-4AAF-A856-1E8D5BE0335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9BB00EF-0117-4952-AA4F-6D00F3F4A2D1}" type="pres">
      <dgm:prSet presAssocID="{54F213D5-15E8-424C-8215-7DFC05B543FB}" presName="Parent" presStyleLbl="node0" presStyleIdx="0" presStyleCnt="1" custLinFactNeighborX="2903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E684E10B-FE97-4730-B7AA-627FCC0AF350}" type="pres">
      <dgm:prSet presAssocID="{904C161C-966E-4CD5-BDD0-1E3C53A7686C}" presName="Accent1" presStyleCnt="0"/>
      <dgm:spPr/>
    </dgm:pt>
    <dgm:pt modelId="{BBA22015-BC17-42DE-ACF2-2D5B05A05B38}" type="pres">
      <dgm:prSet presAssocID="{904C161C-966E-4CD5-BDD0-1E3C53A7686C}" presName="Accent" presStyleLbl="bgShp" presStyleIdx="0" presStyleCnt="6"/>
      <dgm:spPr/>
    </dgm:pt>
    <dgm:pt modelId="{4E7602EB-6494-4F1C-9A28-4AF3E3A3D83B}" type="pres">
      <dgm:prSet presAssocID="{904C161C-966E-4CD5-BDD0-1E3C53A7686C}" presName="Child1" presStyleLbl="node1" presStyleIdx="0" presStyleCnt="6" custScaleX="119321" custScaleY="122498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E2E44910-AB59-45D0-8227-BC1DAC4424A7}" type="pres">
      <dgm:prSet presAssocID="{1D332F7F-B2EF-4703-85F8-EA527493D04A}" presName="Accent2" presStyleCnt="0"/>
      <dgm:spPr/>
    </dgm:pt>
    <dgm:pt modelId="{835CF871-6BDB-4059-A5EF-B09184B23C4D}" type="pres">
      <dgm:prSet presAssocID="{1D332F7F-B2EF-4703-85F8-EA527493D04A}" presName="Accent" presStyleLbl="bgShp" presStyleIdx="1" presStyleCnt="6"/>
      <dgm:spPr>
        <a:xfrm>
          <a:off x="2909776" y="48773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A91F37E-2D0C-473F-A5A5-CF8EAD334717}" type="pres">
      <dgm:prSet presAssocID="{1D332F7F-B2EF-4703-85F8-EA527493D04A}" presName="Child2" presStyleLbl="node1" presStyleIdx="1" presStyleCnt="6" custScaleX="122059" custScaleY="116192" custLinFactNeighborX="1771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6EDA1B61-0BA0-491C-A15A-AD988DF59C7C}" type="pres">
      <dgm:prSet presAssocID="{B9707E39-3C47-4153-8643-1D9B49A3A86F}" presName="Accent3" presStyleCnt="0"/>
      <dgm:spPr/>
    </dgm:pt>
    <dgm:pt modelId="{69732C8E-4CFA-48CC-9168-2BE11B432C90}" type="pres">
      <dgm:prSet presAssocID="{B9707E39-3C47-4153-8643-1D9B49A3A86F}" presName="Accent" presStyleLbl="bgShp" presStyleIdx="2" presStyleCnt="6"/>
      <dgm:spPr>
        <a:xfrm>
          <a:off x="3487623" y="128527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F401D64-2325-4A7D-969D-839128477CEE}" type="pres">
      <dgm:prSet presAssocID="{B9707E39-3C47-4153-8643-1D9B49A3A86F}" presName="Child3" presStyleLbl="node1" presStyleIdx="2" presStyleCnt="6" custScaleX="122861" custScaleY="127680" custLinFactNeighborY="-1024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941057F6-C767-4AE1-9E83-7021E313EADA}" type="pres">
      <dgm:prSet presAssocID="{2E08C329-DBB5-4259-A4D6-36248C355392}" presName="Accent4" presStyleCnt="0"/>
      <dgm:spPr/>
    </dgm:pt>
    <dgm:pt modelId="{B24E33E4-7F67-4548-8520-35C09E363D32}" type="pres">
      <dgm:prSet presAssocID="{2E08C329-DBB5-4259-A4D6-36248C355392}" presName="Accent" presStyleLbl="bgShp" presStyleIdx="3" presStyleCnt="6"/>
      <dgm:spPr>
        <a:xfrm>
          <a:off x="3086213" y="2185546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9287359-3457-4083-825E-00DC81A6D083}" type="pres">
      <dgm:prSet presAssocID="{2E08C329-DBB5-4259-A4D6-36248C355392}" presName="Child4" presStyleLbl="node1" presStyleIdx="3" presStyleCnt="6" custScaleX="119019" custScaleY="123189" custLinFactNeighborX="-2657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CBF51E5-32B2-4DFE-8D7D-27D5916E79C9}" type="pres">
      <dgm:prSet presAssocID="{A51D16B3-6FBE-42B6-9F88-0F2CCEBBCB5F}" presName="Accent5" presStyleCnt="0"/>
      <dgm:spPr/>
    </dgm:pt>
    <dgm:pt modelId="{136B9D24-7611-4CED-A5B3-AA84BB4D3AA7}" type="pres">
      <dgm:prSet presAssocID="{A51D16B3-6FBE-42B6-9F88-0F2CCEBBCB5F}" presName="Accent" presStyleLbl="bgShp" presStyleIdx="4" presStyleCnt="6"/>
      <dgm:spPr>
        <a:xfrm>
          <a:off x="2090474" y="2278997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87A14A84-9933-41FE-8581-37DB7F80D558}" type="pres">
      <dgm:prSet presAssocID="{A51D16B3-6FBE-42B6-9F88-0F2CCEBBCB5F}" presName="Child5" presStyleLbl="node1" presStyleIdx="4" presStyleCnt="6" custScaleX="123281" custScaleY="11893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62431934-1EA0-4AFF-83A2-DE91E51F9D6F}" type="pres">
      <dgm:prSet presAssocID="{61DA9634-AA4C-4181-81B6-6E1A754DFCF4}" presName="Accent6" presStyleCnt="0"/>
      <dgm:spPr/>
    </dgm:pt>
    <dgm:pt modelId="{65D3738C-362D-4236-AF4B-3CCB8FFE1DA8}" type="pres">
      <dgm:prSet presAssocID="{61DA9634-AA4C-4181-81B6-6E1A754DFCF4}" presName="Accent" presStyleLbl="bgShp" presStyleIdx="5" presStyleCnt="6"/>
      <dgm:spPr>
        <a:xfrm>
          <a:off x="1503165" y="1481778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68F1EB7-00CF-4438-A577-E80AAB526449}" type="pres">
      <dgm:prSet presAssocID="{61DA9634-AA4C-4181-81B6-6E1A754DFCF4}" presName="Child6" presStyleLbl="node1" presStyleIdx="5" presStyleCnt="6" custScaleX="122606" custScaleY="120358" custLinFactNeighborX="-886" custLinFactNeighborY="-2048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</dgm:ptLst>
  <dgm:cxnLst>
    <dgm:cxn modelId="{9715A16C-64B1-4CEC-90A6-C9C1BDC45FFB}" type="presOf" srcId="{B9707E39-3C47-4153-8643-1D9B49A3A86F}" destId="{AF401D64-2325-4A7D-969D-839128477CEE}" srcOrd="0" destOrd="0" presId="urn:microsoft.com/office/officeart/2011/layout/HexagonRadial"/>
    <dgm:cxn modelId="{265D13EC-B1A8-449E-A690-5BD50CE64A0D}" srcId="{54F213D5-15E8-424C-8215-7DFC05B543FB}" destId="{2E08C329-DBB5-4259-A4D6-36248C355392}" srcOrd="3" destOrd="0" parTransId="{22DF6BBC-2EE1-48AE-BE29-23B2E7658366}" sibTransId="{E1BC862B-EDC2-4836-8B44-BE6A85C1DA97}"/>
    <dgm:cxn modelId="{BAD4E823-63DA-46DD-AD3D-A2A07AF3F209}" srcId="{54F213D5-15E8-424C-8215-7DFC05B543FB}" destId="{B9707E39-3C47-4153-8643-1D9B49A3A86F}" srcOrd="2" destOrd="0" parTransId="{9BA07016-259D-47E3-B4CF-9AE53DF6848B}" sibTransId="{3904DEA2-9428-4934-8A47-7AE5FA708364}"/>
    <dgm:cxn modelId="{D1C2ABC2-7086-4411-B03A-4C5291225258}" type="presOf" srcId="{1D332F7F-B2EF-4703-85F8-EA527493D04A}" destId="{7A91F37E-2D0C-473F-A5A5-CF8EAD334717}" srcOrd="0" destOrd="0" presId="urn:microsoft.com/office/officeart/2011/layout/HexagonRadial"/>
    <dgm:cxn modelId="{3DABB1FF-2A21-4F74-97C2-D759730A56D7}" type="presOf" srcId="{61DA9634-AA4C-4181-81B6-6E1A754DFCF4}" destId="{268F1EB7-00CF-4438-A577-E80AAB526449}" srcOrd="0" destOrd="0" presId="urn:microsoft.com/office/officeart/2011/layout/HexagonRadial"/>
    <dgm:cxn modelId="{1F0CC1F0-ED9E-40C5-83A9-1F9CD45D839F}" srcId="{54F213D5-15E8-424C-8215-7DFC05B543FB}" destId="{904C161C-966E-4CD5-BDD0-1E3C53A7686C}" srcOrd="0" destOrd="0" parTransId="{6DA50BB3-5D6E-40DD-B21B-40E0419A0B75}" sibTransId="{99F1ED68-A075-4340-A0E4-17FA24DF5E69}"/>
    <dgm:cxn modelId="{958ACA61-5AFC-4579-A713-2FE30D002F33}" type="presOf" srcId="{2E08C329-DBB5-4259-A4D6-36248C355392}" destId="{09287359-3457-4083-825E-00DC81A6D083}" srcOrd="0" destOrd="0" presId="urn:microsoft.com/office/officeart/2011/layout/HexagonRadial"/>
    <dgm:cxn modelId="{2BA0929F-F94F-4CC1-B493-A68CA278B4D6}" srcId="{54F213D5-15E8-424C-8215-7DFC05B543FB}" destId="{A51D16B3-6FBE-42B6-9F88-0F2CCEBBCB5F}" srcOrd="4" destOrd="0" parTransId="{6D5D5E08-D8C1-48BE-8486-70FD27061C76}" sibTransId="{D91BB121-A445-4318-BE30-A6D3B1ECB34D}"/>
    <dgm:cxn modelId="{82258677-7416-4316-B23E-41F8C00E6419}" type="presOf" srcId="{A51D16B3-6FBE-42B6-9F88-0F2CCEBBCB5F}" destId="{87A14A84-9933-41FE-8581-37DB7F80D558}" srcOrd="0" destOrd="0" presId="urn:microsoft.com/office/officeart/2011/layout/HexagonRadial"/>
    <dgm:cxn modelId="{E31215FD-98C5-4987-8673-802287E8475D}" srcId="{54F213D5-15E8-424C-8215-7DFC05B543FB}" destId="{61DA9634-AA4C-4181-81B6-6E1A754DFCF4}" srcOrd="5" destOrd="0" parTransId="{27F4D803-964A-4EE4-A81E-3C23257649FA}" sibTransId="{3750ED96-FE9F-4C2C-A4D0-C74C48D76B97}"/>
    <dgm:cxn modelId="{DBB0B764-15D4-46FB-8DD8-09600BD79CFC}" type="presOf" srcId="{904C161C-966E-4CD5-BDD0-1E3C53A7686C}" destId="{4E7602EB-6494-4F1C-9A28-4AF3E3A3D83B}" srcOrd="0" destOrd="0" presId="urn:microsoft.com/office/officeart/2011/layout/HexagonRadial"/>
    <dgm:cxn modelId="{8D5689BE-9C17-4FBF-9E69-D14F70FBC539}" srcId="{54F213D5-15E8-424C-8215-7DFC05B543FB}" destId="{1D332F7F-B2EF-4703-85F8-EA527493D04A}" srcOrd="1" destOrd="0" parTransId="{4A6383D7-771F-4245-A7A9-D73E13BF5E0F}" sibTransId="{CD7F5329-9711-4004-80FF-4F154F02BDC3}"/>
    <dgm:cxn modelId="{FD1DC7EF-99CA-4BAE-B6AE-178A6D8ED6CE}" type="presOf" srcId="{54F213D5-15E8-424C-8215-7DFC05B543FB}" destId="{09BB00EF-0117-4952-AA4F-6D00F3F4A2D1}" srcOrd="0" destOrd="0" presId="urn:microsoft.com/office/officeart/2011/layout/HexagonRadial"/>
    <dgm:cxn modelId="{1D09C637-9A65-48D1-B380-51678159E489}" srcId="{8427D6D2-E4BF-4AAF-A856-1E8D5BE0335E}" destId="{54F213D5-15E8-424C-8215-7DFC05B543FB}" srcOrd="0" destOrd="0" parTransId="{0DB7D2E4-F4F2-424B-8494-96BBBE9A1532}" sibTransId="{4C6AD77B-FCD4-4DED-8AE9-CB8A46F060ED}"/>
    <dgm:cxn modelId="{BDB288C6-7F9C-4E94-875D-9F784C99187D}" type="presOf" srcId="{8427D6D2-E4BF-4AAF-A856-1E8D5BE0335E}" destId="{2CB56AB1-79E4-43D8-A27C-6D5EBF68D088}" srcOrd="0" destOrd="0" presId="urn:microsoft.com/office/officeart/2011/layout/HexagonRadial"/>
    <dgm:cxn modelId="{7B2F5DA0-DFEE-43B4-AC8E-82CCEA9FCFF7}" type="presParOf" srcId="{2CB56AB1-79E4-43D8-A27C-6D5EBF68D088}" destId="{09BB00EF-0117-4952-AA4F-6D00F3F4A2D1}" srcOrd="0" destOrd="0" presId="urn:microsoft.com/office/officeart/2011/layout/HexagonRadial"/>
    <dgm:cxn modelId="{8D6C82DA-ADED-4DC2-B812-962B5F67F4C0}" type="presParOf" srcId="{2CB56AB1-79E4-43D8-A27C-6D5EBF68D088}" destId="{E684E10B-FE97-4730-B7AA-627FCC0AF350}" srcOrd="1" destOrd="0" presId="urn:microsoft.com/office/officeart/2011/layout/HexagonRadial"/>
    <dgm:cxn modelId="{C3B3E788-8981-4143-A2A9-D088E799EA1D}" type="presParOf" srcId="{E684E10B-FE97-4730-B7AA-627FCC0AF350}" destId="{BBA22015-BC17-42DE-ACF2-2D5B05A05B38}" srcOrd="0" destOrd="0" presId="urn:microsoft.com/office/officeart/2011/layout/HexagonRadial"/>
    <dgm:cxn modelId="{545ECC17-2196-4691-9B69-9264BB1F7152}" type="presParOf" srcId="{2CB56AB1-79E4-43D8-A27C-6D5EBF68D088}" destId="{4E7602EB-6494-4F1C-9A28-4AF3E3A3D83B}" srcOrd="2" destOrd="0" presId="urn:microsoft.com/office/officeart/2011/layout/HexagonRadial"/>
    <dgm:cxn modelId="{6167B2EE-2AA7-48C6-B72A-2FA79CCFD2DA}" type="presParOf" srcId="{2CB56AB1-79E4-43D8-A27C-6D5EBF68D088}" destId="{E2E44910-AB59-45D0-8227-BC1DAC4424A7}" srcOrd="3" destOrd="0" presId="urn:microsoft.com/office/officeart/2011/layout/HexagonRadial"/>
    <dgm:cxn modelId="{19BEF832-CD0F-4190-A046-E9F05B035EF1}" type="presParOf" srcId="{E2E44910-AB59-45D0-8227-BC1DAC4424A7}" destId="{835CF871-6BDB-4059-A5EF-B09184B23C4D}" srcOrd="0" destOrd="0" presId="urn:microsoft.com/office/officeart/2011/layout/HexagonRadial"/>
    <dgm:cxn modelId="{2C1ABE69-0594-4EC1-8034-400F6869BF91}" type="presParOf" srcId="{2CB56AB1-79E4-43D8-A27C-6D5EBF68D088}" destId="{7A91F37E-2D0C-473F-A5A5-CF8EAD334717}" srcOrd="4" destOrd="0" presId="urn:microsoft.com/office/officeart/2011/layout/HexagonRadial"/>
    <dgm:cxn modelId="{FE1071AF-B360-4766-83FE-42F06AEB840B}" type="presParOf" srcId="{2CB56AB1-79E4-43D8-A27C-6D5EBF68D088}" destId="{6EDA1B61-0BA0-491C-A15A-AD988DF59C7C}" srcOrd="5" destOrd="0" presId="urn:microsoft.com/office/officeart/2011/layout/HexagonRadial"/>
    <dgm:cxn modelId="{87E1344E-A5EC-4777-912A-00B3A534A70A}" type="presParOf" srcId="{6EDA1B61-0BA0-491C-A15A-AD988DF59C7C}" destId="{69732C8E-4CFA-48CC-9168-2BE11B432C90}" srcOrd="0" destOrd="0" presId="urn:microsoft.com/office/officeart/2011/layout/HexagonRadial"/>
    <dgm:cxn modelId="{6EB4CB78-DF16-4E31-8EF1-A1CEB84818ED}" type="presParOf" srcId="{2CB56AB1-79E4-43D8-A27C-6D5EBF68D088}" destId="{AF401D64-2325-4A7D-969D-839128477CEE}" srcOrd="6" destOrd="0" presId="urn:microsoft.com/office/officeart/2011/layout/HexagonRadial"/>
    <dgm:cxn modelId="{DF8606E6-DE3D-422B-AC51-4CA452F92DDC}" type="presParOf" srcId="{2CB56AB1-79E4-43D8-A27C-6D5EBF68D088}" destId="{941057F6-C767-4AE1-9E83-7021E313EADA}" srcOrd="7" destOrd="0" presId="urn:microsoft.com/office/officeart/2011/layout/HexagonRadial"/>
    <dgm:cxn modelId="{37F0020B-462D-4799-A94F-26227A61D74A}" type="presParOf" srcId="{941057F6-C767-4AE1-9E83-7021E313EADA}" destId="{B24E33E4-7F67-4548-8520-35C09E363D32}" srcOrd="0" destOrd="0" presId="urn:microsoft.com/office/officeart/2011/layout/HexagonRadial"/>
    <dgm:cxn modelId="{CE7DFAFD-4AE3-4FEE-A5C5-7999EC30580E}" type="presParOf" srcId="{2CB56AB1-79E4-43D8-A27C-6D5EBF68D088}" destId="{09287359-3457-4083-825E-00DC81A6D083}" srcOrd="8" destOrd="0" presId="urn:microsoft.com/office/officeart/2011/layout/HexagonRadial"/>
    <dgm:cxn modelId="{CDB14D75-59DB-4594-810C-CC2D30393363}" type="presParOf" srcId="{2CB56AB1-79E4-43D8-A27C-6D5EBF68D088}" destId="{3CBF51E5-32B2-4DFE-8D7D-27D5916E79C9}" srcOrd="9" destOrd="0" presId="urn:microsoft.com/office/officeart/2011/layout/HexagonRadial"/>
    <dgm:cxn modelId="{4A666446-B5B7-409E-B3D3-80B4097C5275}" type="presParOf" srcId="{3CBF51E5-32B2-4DFE-8D7D-27D5916E79C9}" destId="{136B9D24-7611-4CED-A5B3-AA84BB4D3AA7}" srcOrd="0" destOrd="0" presId="urn:microsoft.com/office/officeart/2011/layout/HexagonRadial"/>
    <dgm:cxn modelId="{0D2A9402-477E-4807-AE9E-B3A507565DCB}" type="presParOf" srcId="{2CB56AB1-79E4-43D8-A27C-6D5EBF68D088}" destId="{87A14A84-9933-41FE-8581-37DB7F80D558}" srcOrd="10" destOrd="0" presId="urn:microsoft.com/office/officeart/2011/layout/HexagonRadial"/>
    <dgm:cxn modelId="{2807E1EA-704A-4A5F-ABA0-AED2F8FF6B8E}" type="presParOf" srcId="{2CB56AB1-79E4-43D8-A27C-6D5EBF68D088}" destId="{62431934-1EA0-4AFF-83A2-DE91E51F9D6F}" srcOrd="11" destOrd="0" presId="urn:microsoft.com/office/officeart/2011/layout/HexagonRadial"/>
    <dgm:cxn modelId="{187B45E4-B06D-4920-85B1-09F4289CB743}" type="presParOf" srcId="{62431934-1EA0-4AFF-83A2-DE91E51F9D6F}" destId="{65D3738C-362D-4236-AF4B-3CCB8FFE1DA8}" srcOrd="0" destOrd="0" presId="urn:microsoft.com/office/officeart/2011/layout/HexagonRadial"/>
    <dgm:cxn modelId="{699418E1-53D3-4C94-B571-7F121BE3D5C1}" type="presParOf" srcId="{2CB56AB1-79E4-43D8-A27C-6D5EBF68D088}" destId="{268F1EB7-00CF-4438-A577-E80AAB526449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BB00EF-0117-4952-AA4F-6D00F3F4A2D1}">
      <dsp:nvSpPr>
        <dsp:cNvPr id="0" name=""/>
        <dsp:cNvSpPr/>
      </dsp:nvSpPr>
      <dsp:spPr>
        <a:xfrm>
          <a:off x="2126674" y="1029929"/>
          <a:ext cx="1311125" cy="113417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Образовательное учреждение</a:t>
          </a:r>
        </a:p>
      </dsp:txBody>
      <dsp:txXfrm>
        <a:off x="2126674" y="1029929"/>
        <a:ext cx="1311125" cy="1134176"/>
      </dsp:txXfrm>
    </dsp:sp>
    <dsp:sp modelId="{835CF871-6BDB-4059-A5EF-B09184B23C4D}">
      <dsp:nvSpPr>
        <dsp:cNvPr id="0" name=""/>
        <dsp:cNvSpPr/>
      </dsp:nvSpPr>
      <dsp:spPr>
        <a:xfrm>
          <a:off x="2909629" y="487302"/>
          <a:ext cx="494683" cy="42623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7602EB-6494-4F1C-9A28-4AF3E3A3D83B}">
      <dsp:nvSpPr>
        <dsp:cNvPr id="0" name=""/>
        <dsp:cNvSpPr/>
      </dsp:nvSpPr>
      <dsp:spPr>
        <a:xfrm>
          <a:off x="2105588" y="-106168"/>
          <a:ext cx="1282054" cy="1138658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Родители</a:t>
          </a:r>
        </a:p>
      </dsp:txBody>
      <dsp:txXfrm>
        <a:off x="2105588" y="-106168"/>
        <a:ext cx="1282054" cy="1138658"/>
      </dsp:txXfrm>
    </dsp:sp>
    <dsp:sp modelId="{69732C8E-4CFA-48CC-9168-2BE11B432C90}">
      <dsp:nvSpPr>
        <dsp:cNvPr id="0" name=""/>
        <dsp:cNvSpPr/>
      </dsp:nvSpPr>
      <dsp:spPr>
        <a:xfrm>
          <a:off x="3486963" y="1284135"/>
          <a:ext cx="494683" cy="42623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91F37E-2D0C-473F-A5A5-CF8EAD334717}">
      <dsp:nvSpPr>
        <dsp:cNvPr id="0" name=""/>
        <dsp:cNvSpPr/>
      </dsp:nvSpPr>
      <dsp:spPr>
        <a:xfrm>
          <a:off x="3095310" y="494864"/>
          <a:ext cx="1311472" cy="1080042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Обучающиеся</a:t>
          </a:r>
        </a:p>
      </dsp:txBody>
      <dsp:txXfrm>
        <a:off x="3095310" y="494864"/>
        <a:ext cx="1311472" cy="1080042"/>
      </dsp:txXfrm>
    </dsp:sp>
    <dsp:sp modelId="{B24E33E4-7F67-4548-8520-35C09E363D32}">
      <dsp:nvSpPr>
        <dsp:cNvPr id="0" name=""/>
        <dsp:cNvSpPr/>
      </dsp:nvSpPr>
      <dsp:spPr>
        <a:xfrm>
          <a:off x="3085910" y="2183610"/>
          <a:ext cx="494683" cy="42623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401D64-2325-4A7D-969D-839128477CEE}">
      <dsp:nvSpPr>
        <dsp:cNvPr id="0" name=""/>
        <dsp:cNvSpPr/>
      </dsp:nvSpPr>
      <dsp:spPr>
        <a:xfrm>
          <a:off x="3071973" y="1555897"/>
          <a:ext cx="1320089" cy="1186827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Религиозные центры, Православная церковь</a:t>
          </a:r>
        </a:p>
      </dsp:txBody>
      <dsp:txXfrm>
        <a:off x="3071973" y="1555897"/>
        <a:ext cx="1320089" cy="1186827"/>
      </dsp:txXfrm>
    </dsp:sp>
    <dsp:sp modelId="{136B9D24-7611-4CED-A5B3-AA84BB4D3AA7}">
      <dsp:nvSpPr>
        <dsp:cNvPr id="0" name=""/>
        <dsp:cNvSpPr/>
      </dsp:nvSpPr>
      <dsp:spPr>
        <a:xfrm>
          <a:off x="2091052" y="2276979"/>
          <a:ext cx="494683" cy="42623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287359-3457-4083-825E-00DC81A6D083}">
      <dsp:nvSpPr>
        <dsp:cNvPr id="0" name=""/>
        <dsp:cNvSpPr/>
      </dsp:nvSpPr>
      <dsp:spPr>
        <a:xfrm>
          <a:off x="2078662" y="2158653"/>
          <a:ext cx="1278809" cy="1145081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Социум</a:t>
          </a:r>
        </a:p>
      </dsp:txBody>
      <dsp:txXfrm>
        <a:off x="2078662" y="2158653"/>
        <a:ext cx="1278809" cy="1145081"/>
      </dsp:txXfrm>
    </dsp:sp>
    <dsp:sp modelId="{65D3738C-362D-4236-AF4B-3CCB8FFE1DA8}">
      <dsp:nvSpPr>
        <dsp:cNvPr id="0" name=""/>
        <dsp:cNvSpPr/>
      </dsp:nvSpPr>
      <dsp:spPr>
        <a:xfrm>
          <a:off x="1504263" y="1480466"/>
          <a:ext cx="494683" cy="42623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A14A84-9933-41FE-8581-37DB7F80D558}">
      <dsp:nvSpPr>
        <dsp:cNvPr id="0" name=""/>
        <dsp:cNvSpPr/>
      </dsp:nvSpPr>
      <dsp:spPr>
        <a:xfrm>
          <a:off x="1094336" y="1606694"/>
          <a:ext cx="1324602" cy="1105548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Центры культуры и спорта</a:t>
          </a:r>
        </a:p>
      </dsp:txBody>
      <dsp:txXfrm>
        <a:off x="1094336" y="1606694"/>
        <a:ext cx="1324602" cy="1105548"/>
      </dsp:txXfrm>
    </dsp:sp>
    <dsp:sp modelId="{268F1EB7-00CF-4438-A577-E80AAB526449}">
      <dsp:nvSpPr>
        <dsp:cNvPr id="0" name=""/>
        <dsp:cNvSpPr/>
      </dsp:nvSpPr>
      <dsp:spPr>
        <a:xfrm>
          <a:off x="1088443" y="455186"/>
          <a:ext cx="1317350" cy="111876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Учреждения дополнительного образования</a:t>
          </a:r>
        </a:p>
      </dsp:txBody>
      <dsp:txXfrm>
        <a:off x="1088443" y="455186"/>
        <a:ext cx="1317350" cy="1118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6680</Words>
  <Characters>38076</Characters>
  <Application>Microsoft Office Word</Application>
  <DocSecurity>0</DocSecurity>
  <Lines>317</Lines>
  <Paragraphs>89</Paragraphs>
  <ScaleCrop>false</ScaleCrop>
  <Company/>
  <LinksUpToDate>false</LinksUpToDate>
  <CharactersWithSpaces>44667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2018-04-04T19:17:00Z</dcterms:created>
  <dcterms:modified xsi:type="dcterms:W3CDTF">2018-04-04T20:00:00Z</dcterms:modified>
</cp:coreProperties>
</file>